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EE" w:rsidRPr="00A64E60" w:rsidRDefault="00DD2BD7" w:rsidP="006179E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11.10.2018 г.</w:t>
      </w:r>
      <w:r w:rsidR="003C3E73">
        <w:rPr>
          <w:rFonts w:cs="Arial"/>
          <w:b/>
          <w:sz w:val="32"/>
          <w:szCs w:val="32"/>
        </w:rPr>
        <w:t xml:space="preserve"> №</w:t>
      </w:r>
      <w:r>
        <w:rPr>
          <w:rFonts w:cs="Arial"/>
          <w:b/>
          <w:sz w:val="32"/>
          <w:szCs w:val="32"/>
        </w:rPr>
        <w:t xml:space="preserve">1/4 </w:t>
      </w:r>
      <w:r w:rsidR="006179EE">
        <w:rPr>
          <w:rFonts w:cs="Arial"/>
          <w:b/>
          <w:sz w:val="32"/>
          <w:szCs w:val="32"/>
        </w:rPr>
        <w:t>-</w:t>
      </w:r>
      <w:r>
        <w:rPr>
          <w:rFonts w:cs="Arial"/>
          <w:b/>
          <w:sz w:val="32"/>
          <w:szCs w:val="32"/>
        </w:rPr>
        <w:t xml:space="preserve"> </w:t>
      </w:r>
      <w:r w:rsidR="006179EE">
        <w:rPr>
          <w:rFonts w:cs="Arial"/>
          <w:b/>
          <w:sz w:val="32"/>
          <w:szCs w:val="32"/>
        </w:rPr>
        <w:t>ДМО</w:t>
      </w:r>
    </w:p>
    <w:p w:rsidR="006179EE" w:rsidRPr="00A64E60" w:rsidRDefault="006179EE" w:rsidP="006179EE">
      <w:pPr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A64E60">
        <w:rPr>
          <w:rFonts w:cs="Arial"/>
          <w:b/>
          <w:sz w:val="32"/>
          <w:szCs w:val="32"/>
        </w:rPr>
        <w:t>РОССИЙСКАЯ ФЕДЕРАЦИЯ</w:t>
      </w:r>
    </w:p>
    <w:p w:rsidR="006179EE" w:rsidRPr="00A64E60" w:rsidRDefault="006179EE" w:rsidP="006179EE">
      <w:pPr>
        <w:jc w:val="center"/>
        <w:rPr>
          <w:rFonts w:cs="Arial"/>
          <w:b/>
          <w:sz w:val="32"/>
          <w:szCs w:val="32"/>
        </w:rPr>
      </w:pPr>
      <w:r w:rsidRPr="00A64E60">
        <w:rPr>
          <w:rFonts w:cs="Arial"/>
          <w:b/>
          <w:sz w:val="32"/>
          <w:szCs w:val="32"/>
        </w:rPr>
        <w:t>ИРКУТСКАЯ ОБЛАСТЬ</w:t>
      </w:r>
    </w:p>
    <w:p w:rsidR="006179EE" w:rsidRPr="00A64E60" w:rsidRDefault="006179EE" w:rsidP="006179EE">
      <w:pPr>
        <w:jc w:val="center"/>
        <w:rPr>
          <w:rFonts w:cs="Arial"/>
          <w:b/>
          <w:sz w:val="32"/>
          <w:szCs w:val="32"/>
          <w:lang w:eastAsia="ar-SA"/>
        </w:rPr>
      </w:pPr>
      <w:r w:rsidRPr="00A64E60">
        <w:rPr>
          <w:rFonts w:cs="Arial"/>
          <w:b/>
          <w:sz w:val="32"/>
          <w:szCs w:val="32"/>
        </w:rPr>
        <w:t>АЛАРСКИЙ МУНИЦИПАЛЬНЫЙ РАЙОН</w:t>
      </w:r>
    </w:p>
    <w:p w:rsidR="006179EE" w:rsidRPr="00A64E60" w:rsidRDefault="006179EE" w:rsidP="006179EE">
      <w:pPr>
        <w:pStyle w:val="2"/>
        <w:tabs>
          <w:tab w:val="left" w:pos="2040"/>
        </w:tabs>
        <w:rPr>
          <w:sz w:val="32"/>
          <w:szCs w:val="32"/>
        </w:rPr>
      </w:pPr>
      <w:r w:rsidRPr="00A64E60">
        <w:rPr>
          <w:sz w:val="32"/>
          <w:szCs w:val="32"/>
        </w:rPr>
        <w:t>МУНИЦИПАЛЬНОЕ ОБРАЗОВАНИЕ «А</w:t>
      </w:r>
      <w:r w:rsidR="003C3E73">
        <w:rPr>
          <w:sz w:val="32"/>
          <w:szCs w:val="32"/>
        </w:rPr>
        <w:t>ЛАРЬ</w:t>
      </w:r>
      <w:r w:rsidRPr="00A64E60">
        <w:rPr>
          <w:sz w:val="32"/>
          <w:szCs w:val="32"/>
        </w:rPr>
        <w:t>»</w:t>
      </w:r>
    </w:p>
    <w:p w:rsidR="006179EE" w:rsidRPr="00A64E60" w:rsidRDefault="006179EE" w:rsidP="006179EE">
      <w:pPr>
        <w:pStyle w:val="2"/>
        <w:tabs>
          <w:tab w:val="left" w:pos="2040"/>
        </w:tabs>
        <w:rPr>
          <w:sz w:val="32"/>
          <w:szCs w:val="32"/>
        </w:rPr>
      </w:pPr>
      <w:r w:rsidRPr="00A64E60">
        <w:rPr>
          <w:sz w:val="32"/>
          <w:szCs w:val="32"/>
        </w:rPr>
        <w:t>ДУМА</w:t>
      </w:r>
    </w:p>
    <w:p w:rsidR="0045204C" w:rsidRPr="00D25760" w:rsidRDefault="0045204C" w:rsidP="00DD2BD7">
      <w:pPr>
        <w:spacing w:line="120" w:lineRule="auto"/>
        <w:ind w:firstLine="0"/>
        <w:rPr>
          <w:rFonts w:cs="Arial"/>
          <w:b/>
          <w:sz w:val="32"/>
          <w:szCs w:val="32"/>
        </w:rPr>
      </w:pPr>
    </w:p>
    <w:p w:rsidR="00D25760" w:rsidRPr="005035B2" w:rsidRDefault="000134F9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 xml:space="preserve">О ВНЕСЕНИИ ИЗМЕНЕНИЙ В РЕШЕНИЕ ДУМЫ ОТ </w:t>
      </w:r>
      <w:r>
        <w:rPr>
          <w:rFonts w:cs="Arial"/>
          <w:b/>
          <w:sz w:val="32"/>
          <w:szCs w:val="32"/>
        </w:rPr>
        <w:t>27.06.2018 №154/3-ДМО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</w:t>
      </w:r>
      <w:r>
        <w:rPr>
          <w:rFonts w:cs="Arial"/>
          <w:b/>
          <w:bCs/>
          <w:kern w:val="28"/>
          <w:sz w:val="32"/>
          <w:szCs w:val="32"/>
        </w:rPr>
        <w:t>«</w:t>
      </w:r>
      <w:r w:rsidR="005035B2" w:rsidRPr="005035B2">
        <w:rPr>
          <w:rFonts w:cs="Arial"/>
          <w:b/>
          <w:bCs/>
          <w:kern w:val="28"/>
          <w:sz w:val="32"/>
          <w:szCs w:val="32"/>
        </w:rPr>
        <w:t>ОБ УТВЕРЖДЕНИИ ПОЛОЖЕНИЯ О ПОРЯДКЕ ОПРЕДЕЛЕНИЯ ЦЕНЫ ЗЕМЕЛЬНЫХ УЧАСТК</w:t>
      </w:r>
      <w:r w:rsidR="00690296">
        <w:rPr>
          <w:rFonts w:cs="Arial"/>
          <w:b/>
          <w:bCs/>
          <w:kern w:val="28"/>
          <w:sz w:val="32"/>
          <w:szCs w:val="32"/>
        </w:rPr>
        <w:t>ОВ, НАХОДЯЩИХСЯ В СОБСТВЕННОСТИ</w:t>
      </w:r>
      <w:r w:rsidR="005035B2" w:rsidRPr="005035B2">
        <w:rPr>
          <w:rFonts w:cs="Arial"/>
          <w:b/>
          <w:bCs/>
          <w:kern w:val="28"/>
          <w:sz w:val="32"/>
          <w:szCs w:val="32"/>
        </w:rPr>
        <w:t xml:space="preserve"> МУНИЦИПАЛЬНОГО ОБРАЗОВАНИЯ</w:t>
      </w:r>
      <w:r w:rsidR="00690296">
        <w:rPr>
          <w:rFonts w:cs="Arial"/>
          <w:b/>
          <w:bCs/>
          <w:kern w:val="28"/>
          <w:sz w:val="32"/>
          <w:szCs w:val="32"/>
        </w:rPr>
        <w:t xml:space="preserve"> «А</w:t>
      </w:r>
      <w:r w:rsidR="003C3E73">
        <w:rPr>
          <w:rFonts w:cs="Arial"/>
          <w:b/>
          <w:bCs/>
          <w:kern w:val="28"/>
          <w:sz w:val="32"/>
          <w:szCs w:val="32"/>
        </w:rPr>
        <w:t>ЛАРЬ</w:t>
      </w:r>
      <w:r w:rsidR="00690296">
        <w:rPr>
          <w:rFonts w:cs="Arial"/>
          <w:b/>
          <w:bCs/>
          <w:kern w:val="28"/>
          <w:sz w:val="32"/>
          <w:szCs w:val="32"/>
        </w:rPr>
        <w:t>»</w:t>
      </w:r>
      <w:r w:rsidR="005035B2" w:rsidRPr="005035B2">
        <w:rPr>
          <w:rFonts w:cs="Arial"/>
          <w:b/>
          <w:bCs/>
          <w:kern w:val="28"/>
          <w:sz w:val="32"/>
          <w:szCs w:val="32"/>
        </w:rPr>
        <w:t xml:space="preserve"> ПРИ ЗАКЛЮЧЕНИИ ДОГОВОРОВ КУПЛИ-ПРОДАЖИ УКАЗАННЫХ ЗЕМЕЛЬНЫХ УЧАСТКОВ БЕЗ ПРОВЕДЕНИЯ ТОРГОВ</w:t>
      </w:r>
      <w:r>
        <w:rPr>
          <w:rFonts w:cs="Arial"/>
          <w:b/>
          <w:bCs/>
          <w:kern w:val="28"/>
          <w:sz w:val="32"/>
          <w:szCs w:val="32"/>
        </w:rPr>
        <w:t>»</w:t>
      </w:r>
    </w:p>
    <w:p w:rsidR="00D25760" w:rsidRPr="001E7B6D" w:rsidRDefault="00D25760" w:rsidP="00DD2BD7">
      <w:pPr>
        <w:spacing w:line="120" w:lineRule="auto"/>
        <w:ind w:firstLine="709"/>
        <w:rPr>
          <w:sz w:val="28"/>
          <w:szCs w:val="28"/>
        </w:rPr>
      </w:pPr>
    </w:p>
    <w:p w:rsidR="0001692F" w:rsidRPr="00690296" w:rsidRDefault="00A545D2" w:rsidP="005035B2">
      <w:pPr>
        <w:pStyle w:val="ConsNormal"/>
        <w:widowControl/>
        <w:ind w:right="0" w:firstLine="709"/>
        <w:jc w:val="both"/>
        <w:rPr>
          <w:sz w:val="24"/>
          <w:szCs w:val="24"/>
        </w:rPr>
      </w:pPr>
      <w:proofErr w:type="gramStart"/>
      <w:r w:rsidRPr="00690296">
        <w:rPr>
          <w:sz w:val="24"/>
          <w:szCs w:val="24"/>
        </w:rPr>
        <w:t xml:space="preserve">В соответствии с </w:t>
      </w:r>
      <w:hyperlink r:id="rId9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690296">
          <w:rPr>
            <w:sz w:val="24"/>
            <w:szCs w:val="24"/>
          </w:rPr>
          <w:t>пунктом 2 статьи 39.4</w:t>
        </w:r>
      </w:hyperlink>
      <w:r w:rsidRPr="00690296">
        <w:rPr>
          <w:sz w:val="24"/>
          <w:szCs w:val="24"/>
        </w:rPr>
        <w:t xml:space="preserve"> Земельного кодекса Российской Федерации, на </w:t>
      </w:r>
      <w:proofErr w:type="spellStart"/>
      <w:r w:rsidRPr="00690296">
        <w:rPr>
          <w:sz w:val="24"/>
          <w:szCs w:val="24"/>
        </w:rPr>
        <w:t>основании</w:t>
      </w:r>
      <w:hyperlink r:id="rId10" w:history="1">
        <w:r w:rsidRPr="00690296">
          <w:rPr>
            <w:rStyle w:val="a5"/>
            <w:b w:val="0"/>
            <w:color w:val="auto"/>
            <w:sz w:val="24"/>
            <w:szCs w:val="24"/>
          </w:rPr>
          <w:t>пункта</w:t>
        </w:r>
        <w:proofErr w:type="spellEnd"/>
        <w:r w:rsidRPr="00690296">
          <w:rPr>
            <w:rStyle w:val="a5"/>
            <w:b w:val="0"/>
            <w:color w:val="auto"/>
            <w:sz w:val="24"/>
            <w:szCs w:val="24"/>
          </w:rPr>
          <w:t xml:space="preserve"> 1 части 3 статьи 50</w:t>
        </w:r>
      </w:hyperlink>
      <w:r w:rsidRPr="00690296">
        <w:rPr>
          <w:sz w:val="24"/>
          <w:szCs w:val="24"/>
        </w:rPr>
        <w:t xml:space="preserve"> Федерального закона от 06.10.2003 №131-ФЗ «Об общих принципах организации местного самоуправления в Российской Федерации», постановления Правительства Иркутской области от 05.05.2015 № 202-пп «Об утверждении Положения о порядке определения цены земельных участков, находящихся в государственной</w:t>
      </w:r>
      <w:proofErr w:type="gramEnd"/>
      <w:r w:rsidRPr="00690296">
        <w:rPr>
          <w:sz w:val="24"/>
          <w:szCs w:val="24"/>
        </w:rPr>
        <w:t xml:space="preserve"> собственности Иркутской области, и земельных участков, государственная собственность на которые не разграничена, при заключении договоров купли-продажи указанных земельных участков без проведения торгов», руководс</w:t>
      </w:r>
      <w:r w:rsidR="00690296">
        <w:rPr>
          <w:sz w:val="24"/>
          <w:szCs w:val="24"/>
        </w:rPr>
        <w:t xml:space="preserve">твуясь Уставом </w:t>
      </w:r>
      <w:r w:rsidR="0001692F" w:rsidRPr="00690296">
        <w:rPr>
          <w:sz w:val="24"/>
          <w:szCs w:val="24"/>
        </w:rPr>
        <w:t>муниципального образования</w:t>
      </w:r>
      <w:r w:rsidR="00690296">
        <w:rPr>
          <w:sz w:val="24"/>
          <w:szCs w:val="24"/>
        </w:rPr>
        <w:t xml:space="preserve"> «</w:t>
      </w:r>
      <w:r w:rsidR="003C3E73">
        <w:rPr>
          <w:sz w:val="24"/>
          <w:szCs w:val="24"/>
        </w:rPr>
        <w:t>Аларь</w:t>
      </w:r>
      <w:r w:rsidR="00690296">
        <w:rPr>
          <w:sz w:val="24"/>
          <w:szCs w:val="24"/>
        </w:rPr>
        <w:t>», Дума</w:t>
      </w:r>
      <w:r w:rsidR="0001692F" w:rsidRPr="00690296">
        <w:rPr>
          <w:sz w:val="24"/>
          <w:szCs w:val="24"/>
        </w:rPr>
        <w:t xml:space="preserve"> муниципального образования</w:t>
      </w:r>
      <w:r w:rsidR="00690296">
        <w:rPr>
          <w:sz w:val="24"/>
          <w:szCs w:val="24"/>
        </w:rPr>
        <w:t xml:space="preserve"> «</w:t>
      </w:r>
      <w:r w:rsidR="003C3E73">
        <w:rPr>
          <w:sz w:val="24"/>
          <w:szCs w:val="24"/>
        </w:rPr>
        <w:t>Аларь</w:t>
      </w:r>
      <w:r w:rsidR="00690296">
        <w:rPr>
          <w:sz w:val="24"/>
          <w:szCs w:val="24"/>
        </w:rPr>
        <w:t>»</w:t>
      </w:r>
    </w:p>
    <w:p w:rsidR="006D5E00" w:rsidRPr="00690296" w:rsidRDefault="005035B2" w:rsidP="005035B2">
      <w:pPr>
        <w:ind w:firstLine="709"/>
        <w:jc w:val="center"/>
        <w:rPr>
          <w:rFonts w:cs="Arial"/>
          <w:b/>
          <w:bCs/>
          <w:iCs/>
          <w:sz w:val="32"/>
          <w:szCs w:val="32"/>
        </w:rPr>
      </w:pPr>
      <w:r w:rsidRPr="00690296">
        <w:rPr>
          <w:rFonts w:cs="Arial"/>
          <w:b/>
          <w:bCs/>
          <w:iCs/>
          <w:sz w:val="32"/>
          <w:szCs w:val="32"/>
        </w:rPr>
        <w:t>РЕШИЛА:</w:t>
      </w:r>
    </w:p>
    <w:p w:rsidR="0037500C" w:rsidRDefault="0037500C" w:rsidP="005035B2">
      <w:pPr>
        <w:ind w:firstLine="709"/>
        <w:rPr>
          <w:sz w:val="28"/>
          <w:szCs w:val="28"/>
        </w:rPr>
      </w:pPr>
    </w:p>
    <w:p w:rsidR="000134F9" w:rsidRDefault="000134F9" w:rsidP="00DD2BD7">
      <w:pPr>
        <w:pStyle w:val="ConsPlusNormal"/>
        <w:numPr>
          <w:ilvl w:val="0"/>
          <w:numId w:val="11"/>
        </w:numPr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В Решение Думы МО «Аларь» «Об утверждении</w:t>
      </w:r>
      <w:r>
        <w:t xml:space="preserve"> </w:t>
      </w:r>
      <w:r w:rsidRPr="000134F9">
        <w:rPr>
          <w:sz w:val="24"/>
          <w:szCs w:val="24"/>
        </w:rPr>
        <w:t>положения</w:t>
      </w:r>
      <w:r w:rsidR="00A545D2" w:rsidRPr="00D25760">
        <w:rPr>
          <w:sz w:val="24"/>
          <w:szCs w:val="24"/>
        </w:rPr>
        <w:t xml:space="preserve"> о порядке определения цены земельных участков, находящ</w:t>
      </w:r>
      <w:r w:rsidR="00690296">
        <w:rPr>
          <w:sz w:val="24"/>
          <w:szCs w:val="24"/>
        </w:rPr>
        <w:t>ихся в собственности</w:t>
      </w:r>
      <w:r w:rsidR="00A545D2" w:rsidRPr="00D25760">
        <w:rPr>
          <w:sz w:val="24"/>
          <w:szCs w:val="24"/>
        </w:rPr>
        <w:t xml:space="preserve"> муниципального образования</w:t>
      </w:r>
      <w:r w:rsidR="00690296">
        <w:rPr>
          <w:sz w:val="24"/>
          <w:szCs w:val="24"/>
        </w:rPr>
        <w:t xml:space="preserve"> «</w:t>
      </w:r>
      <w:r w:rsidR="003C3E73">
        <w:rPr>
          <w:sz w:val="24"/>
          <w:szCs w:val="24"/>
        </w:rPr>
        <w:t>Аларь</w:t>
      </w:r>
      <w:r w:rsidR="00690296">
        <w:rPr>
          <w:sz w:val="24"/>
          <w:szCs w:val="24"/>
        </w:rPr>
        <w:t>»</w:t>
      </w:r>
      <w:r w:rsidR="00A545D2" w:rsidRPr="00D25760">
        <w:rPr>
          <w:sz w:val="24"/>
          <w:szCs w:val="24"/>
        </w:rPr>
        <w:t>, при заключении договоров купли-продажи указанных земельных участков без проведения торгов</w:t>
      </w:r>
      <w:r>
        <w:rPr>
          <w:sz w:val="24"/>
          <w:szCs w:val="24"/>
        </w:rPr>
        <w:t>»</w:t>
      </w:r>
    </w:p>
    <w:p w:rsidR="00DD2BD7" w:rsidRDefault="00EF6FEB" w:rsidP="00DD2BD7">
      <w:pPr>
        <w:pStyle w:val="ConsPlusNormal"/>
        <w:numPr>
          <w:ilvl w:val="1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  <w:r w:rsidR="000C32A0">
        <w:rPr>
          <w:sz w:val="24"/>
          <w:szCs w:val="24"/>
        </w:rPr>
        <w:t>к Решению Думы и</w:t>
      </w:r>
      <w:r w:rsidR="00FC18DA">
        <w:rPr>
          <w:sz w:val="24"/>
          <w:szCs w:val="24"/>
        </w:rPr>
        <w:t>зложить в новой редакции (Приложение)</w:t>
      </w:r>
    </w:p>
    <w:p w:rsidR="00DD2BD7" w:rsidRDefault="00DD2BD7" w:rsidP="00690296">
      <w:pPr>
        <w:ind w:firstLine="709"/>
        <w:rPr>
          <w:rFonts w:cs="Arial"/>
        </w:rPr>
      </w:pPr>
      <w:r>
        <w:rPr>
          <w:rFonts w:cs="Arial"/>
        </w:rPr>
        <w:t>2. Признать утратившим силу Решение Думы от 03.04.2018 г. №145/3-ДМО «Об утверждении стоимости земельных участков, находящихся в муниципальной собственности муниципального образования «Аларь» и предоставляемых сельскохозяйственным организациям и крестьянским (фермерским) хозяйствам в собственность за плату без проведения торгов».</w:t>
      </w:r>
    </w:p>
    <w:p w:rsidR="00690296" w:rsidRPr="00A64E60" w:rsidRDefault="00DD2BD7" w:rsidP="00690296">
      <w:pPr>
        <w:ind w:firstLine="709"/>
        <w:rPr>
          <w:rFonts w:cs="Arial"/>
        </w:rPr>
      </w:pPr>
      <w:r>
        <w:rPr>
          <w:rFonts w:cs="Arial"/>
        </w:rPr>
        <w:t xml:space="preserve">3. </w:t>
      </w:r>
      <w:r w:rsidR="00690296" w:rsidRPr="00A64E60">
        <w:rPr>
          <w:rFonts w:cs="Arial"/>
        </w:rPr>
        <w:t>Установить, что данное р</w:t>
      </w:r>
      <w:r w:rsidR="00690296">
        <w:rPr>
          <w:rFonts w:cs="Arial"/>
        </w:rPr>
        <w:t>ешение вступает в силу после</w:t>
      </w:r>
      <w:r w:rsidR="00690296" w:rsidRPr="00A64E60">
        <w:rPr>
          <w:rFonts w:cs="Arial"/>
        </w:rPr>
        <w:t xml:space="preserve"> его официального опубликования.</w:t>
      </w:r>
    </w:p>
    <w:p w:rsidR="00690296" w:rsidRPr="00A64E60" w:rsidRDefault="00690296" w:rsidP="00690296">
      <w:pPr>
        <w:ind w:firstLine="709"/>
        <w:rPr>
          <w:rFonts w:cs="Arial"/>
        </w:rPr>
      </w:pPr>
      <w:r>
        <w:rPr>
          <w:rFonts w:cs="Arial"/>
        </w:rPr>
        <w:t>3</w:t>
      </w:r>
      <w:r w:rsidRPr="00A64E60">
        <w:rPr>
          <w:rFonts w:cs="Arial"/>
        </w:rPr>
        <w:t xml:space="preserve">. </w:t>
      </w:r>
      <w:r w:rsidRPr="00A64E60">
        <w:rPr>
          <w:rFonts w:cs="Arial"/>
          <w:color w:val="000000"/>
        </w:rPr>
        <w:t xml:space="preserve">Опубликовать настоящее решение </w:t>
      </w:r>
      <w:r w:rsidRPr="00A64E60">
        <w:rPr>
          <w:rFonts w:cs="Arial"/>
        </w:rPr>
        <w:t xml:space="preserve"> в печатном средстве массовой информации «</w:t>
      </w:r>
      <w:r w:rsidR="003C3E73">
        <w:rPr>
          <w:rFonts w:cs="Arial"/>
        </w:rPr>
        <w:t>Аларский вестник</w:t>
      </w:r>
      <w:r w:rsidRPr="00A64E60">
        <w:rPr>
          <w:rFonts w:cs="Arial"/>
        </w:rPr>
        <w:t xml:space="preserve">» и </w:t>
      </w:r>
      <w:r>
        <w:rPr>
          <w:rFonts w:cs="Arial"/>
        </w:rPr>
        <w:t xml:space="preserve">разместить </w:t>
      </w:r>
      <w:r w:rsidRPr="00A64E60">
        <w:rPr>
          <w:rFonts w:cs="Arial"/>
        </w:rPr>
        <w:t>на официальном сайте администрации муниципального образования «</w:t>
      </w:r>
      <w:r w:rsidR="003C3E73">
        <w:rPr>
          <w:rFonts w:cs="Arial"/>
        </w:rPr>
        <w:t>Аларь</w:t>
      </w:r>
      <w:r w:rsidRPr="00A64E60">
        <w:rPr>
          <w:rFonts w:cs="Arial"/>
        </w:rPr>
        <w:t xml:space="preserve">» в </w:t>
      </w:r>
      <w:r w:rsidRPr="00D25760">
        <w:rPr>
          <w:rFonts w:cs="Arial"/>
        </w:rPr>
        <w:t xml:space="preserve">информационно-телекоммуникационной </w:t>
      </w:r>
      <w:r w:rsidRPr="00A64E60">
        <w:rPr>
          <w:rFonts w:cs="Arial"/>
        </w:rPr>
        <w:t xml:space="preserve">сети </w:t>
      </w:r>
      <w:r>
        <w:rPr>
          <w:rFonts w:cs="Arial"/>
        </w:rPr>
        <w:t>«</w:t>
      </w:r>
      <w:r w:rsidRPr="00A64E60">
        <w:rPr>
          <w:rFonts w:cs="Arial"/>
        </w:rPr>
        <w:t>Интернет</w:t>
      </w:r>
      <w:r>
        <w:rPr>
          <w:rFonts w:cs="Arial"/>
        </w:rPr>
        <w:t>»</w:t>
      </w:r>
      <w:r w:rsidR="003C3E73" w:rsidRPr="003C3E73">
        <w:t xml:space="preserve"> </w:t>
      </w:r>
      <w:r w:rsidR="003C3E73">
        <w:t>( http://аларь</w:t>
      </w:r>
      <w:proofErr w:type="gramStart"/>
      <w:r w:rsidR="003C3E73">
        <w:t>.р</w:t>
      </w:r>
      <w:proofErr w:type="gramEnd"/>
      <w:r w:rsidR="003C3E73">
        <w:t>ф)</w:t>
      </w:r>
      <w:r w:rsidRPr="00A64E60">
        <w:rPr>
          <w:rFonts w:cs="Arial"/>
        </w:rPr>
        <w:t>.</w:t>
      </w:r>
    </w:p>
    <w:p w:rsidR="00690296" w:rsidRDefault="00690296" w:rsidP="00690296">
      <w:pPr>
        <w:rPr>
          <w:rFonts w:cs="Arial"/>
        </w:rPr>
      </w:pPr>
    </w:p>
    <w:p w:rsidR="00690296" w:rsidRPr="00A64E60" w:rsidRDefault="00690296" w:rsidP="000C32A0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муниципального образования «</w:t>
      </w:r>
      <w:r w:rsidR="003C3E73">
        <w:rPr>
          <w:rFonts w:ascii="Arial" w:hAnsi="Arial" w:cs="Arial"/>
        </w:rPr>
        <w:t>Аларь</w:t>
      </w:r>
      <w:r>
        <w:rPr>
          <w:rFonts w:ascii="Arial" w:hAnsi="Arial" w:cs="Arial"/>
        </w:rPr>
        <w:t>»</w:t>
      </w:r>
      <w:r w:rsidRPr="00A64E60">
        <w:rPr>
          <w:rFonts w:ascii="Arial" w:hAnsi="Arial" w:cs="Arial"/>
        </w:rPr>
        <w:t>,</w:t>
      </w:r>
    </w:p>
    <w:p w:rsidR="00690296" w:rsidRPr="00A64E60" w:rsidRDefault="00690296" w:rsidP="000C32A0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</w:t>
      </w:r>
      <w:r w:rsidR="003C3E73">
        <w:rPr>
          <w:rFonts w:ascii="Arial" w:hAnsi="Arial" w:cs="Arial"/>
        </w:rPr>
        <w:t>Аларь</w:t>
      </w:r>
      <w:r w:rsidRPr="00A64E60">
        <w:rPr>
          <w:rFonts w:ascii="Arial" w:hAnsi="Arial" w:cs="Arial"/>
        </w:rPr>
        <w:t>»:</w:t>
      </w:r>
      <w:r w:rsidR="000C32A0">
        <w:rPr>
          <w:rFonts w:ascii="Arial" w:hAnsi="Arial" w:cs="Arial"/>
        </w:rPr>
        <w:t xml:space="preserve">                                       Э.Ж. </w:t>
      </w:r>
      <w:proofErr w:type="spellStart"/>
      <w:r w:rsidR="000C32A0">
        <w:rPr>
          <w:rFonts w:ascii="Arial" w:hAnsi="Arial" w:cs="Arial"/>
        </w:rPr>
        <w:t>Габеева</w:t>
      </w:r>
      <w:proofErr w:type="spellEnd"/>
    </w:p>
    <w:p w:rsidR="0084013B" w:rsidRPr="0084013B" w:rsidRDefault="0084013B" w:rsidP="00DD2BD7">
      <w:pPr>
        <w:pageBreakBefore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4013B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24C76" w:rsidRPr="0084013B" w:rsidRDefault="0084013B" w:rsidP="005035B2">
      <w:pPr>
        <w:ind w:firstLine="709"/>
        <w:jc w:val="right"/>
        <w:rPr>
          <w:rFonts w:asciiTheme="minorHAnsi" w:hAnsiTheme="minorHAnsi"/>
          <w:sz w:val="22"/>
          <w:szCs w:val="20"/>
        </w:rPr>
      </w:pPr>
      <w:r>
        <w:rPr>
          <w:rFonts w:ascii="Courier" w:hAnsi="Courier"/>
          <w:sz w:val="22"/>
          <w:szCs w:val="20"/>
        </w:rPr>
        <w:t xml:space="preserve">к решению Думы </w:t>
      </w:r>
    </w:p>
    <w:p w:rsidR="009037AF" w:rsidRPr="0084013B" w:rsidRDefault="00724C76" w:rsidP="005035B2">
      <w:pPr>
        <w:ind w:firstLine="709"/>
        <w:jc w:val="right"/>
        <w:rPr>
          <w:rFonts w:asciiTheme="minorHAnsi" w:hAnsiTheme="minorHAnsi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муниципального образования</w:t>
      </w:r>
      <w:r w:rsidR="003C3E73">
        <w:rPr>
          <w:rFonts w:asciiTheme="minorHAnsi" w:hAnsiTheme="minorHAnsi"/>
          <w:sz w:val="22"/>
          <w:szCs w:val="20"/>
        </w:rPr>
        <w:t xml:space="preserve"> </w:t>
      </w:r>
      <w:r w:rsidR="0084013B" w:rsidRPr="0084013B">
        <w:rPr>
          <w:rFonts w:ascii="Courier New" w:hAnsi="Courier New" w:cs="Courier New"/>
          <w:sz w:val="22"/>
          <w:szCs w:val="20"/>
        </w:rPr>
        <w:t>«</w:t>
      </w:r>
      <w:r w:rsidR="003C3E73">
        <w:rPr>
          <w:rFonts w:ascii="Courier New" w:hAnsi="Courier New" w:cs="Courier New"/>
          <w:sz w:val="22"/>
          <w:szCs w:val="20"/>
        </w:rPr>
        <w:t>Аларь</w:t>
      </w:r>
      <w:r w:rsidR="0084013B" w:rsidRPr="0084013B">
        <w:rPr>
          <w:rFonts w:ascii="Courier New" w:hAnsi="Courier New" w:cs="Courier New"/>
          <w:sz w:val="22"/>
          <w:szCs w:val="20"/>
        </w:rPr>
        <w:t>»</w:t>
      </w:r>
    </w:p>
    <w:p w:rsidR="009037AF" w:rsidRDefault="00724C76" w:rsidP="0084013B">
      <w:pPr>
        <w:ind w:firstLine="709"/>
        <w:jc w:val="right"/>
        <w:rPr>
          <w:rFonts w:ascii="Courier New" w:hAnsi="Courier New" w:cs="Courier New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от</w:t>
      </w:r>
      <w:r w:rsidR="008449BD">
        <w:rPr>
          <w:rFonts w:asciiTheme="minorHAnsi" w:hAnsiTheme="minorHAnsi"/>
          <w:sz w:val="22"/>
          <w:szCs w:val="20"/>
        </w:rPr>
        <w:t xml:space="preserve"> </w:t>
      </w:r>
      <w:r w:rsidR="008449BD">
        <w:rPr>
          <w:rFonts w:ascii="Courier New" w:hAnsi="Courier New" w:cs="Courier New"/>
          <w:sz w:val="22"/>
          <w:szCs w:val="20"/>
        </w:rPr>
        <w:t>__________г.</w:t>
      </w:r>
      <w:r w:rsidRPr="0084013B">
        <w:rPr>
          <w:rFonts w:ascii="Courier New" w:hAnsi="Courier New" w:cs="Courier New"/>
          <w:sz w:val="22"/>
          <w:szCs w:val="20"/>
        </w:rPr>
        <w:t xml:space="preserve"> №</w:t>
      </w:r>
      <w:r w:rsidR="008449BD">
        <w:rPr>
          <w:rFonts w:ascii="Courier New" w:hAnsi="Courier New" w:cs="Courier New"/>
          <w:sz w:val="22"/>
          <w:szCs w:val="20"/>
        </w:rPr>
        <w:t>_____</w:t>
      </w:r>
      <w:proofErr w:type="gramStart"/>
      <w:r w:rsidR="008449BD">
        <w:rPr>
          <w:rFonts w:ascii="Courier New" w:hAnsi="Courier New" w:cs="Courier New"/>
          <w:sz w:val="22"/>
          <w:szCs w:val="20"/>
        </w:rPr>
        <w:t>_</w:t>
      </w:r>
      <w:r w:rsidR="0084013B" w:rsidRPr="0084013B">
        <w:rPr>
          <w:rFonts w:ascii="Courier New" w:hAnsi="Courier New" w:cs="Courier New"/>
          <w:sz w:val="22"/>
          <w:szCs w:val="20"/>
        </w:rPr>
        <w:t>-</w:t>
      </w:r>
      <w:proofErr w:type="spellStart"/>
      <w:proofErr w:type="gramEnd"/>
      <w:r w:rsidR="0084013B" w:rsidRPr="0084013B">
        <w:rPr>
          <w:rFonts w:ascii="Courier New" w:hAnsi="Courier New" w:cs="Courier New"/>
          <w:sz w:val="22"/>
          <w:szCs w:val="20"/>
        </w:rPr>
        <w:t>дмо</w:t>
      </w:r>
      <w:proofErr w:type="spellEnd"/>
    </w:p>
    <w:p w:rsidR="000C32A0" w:rsidRDefault="000C32A0" w:rsidP="0084013B">
      <w:pPr>
        <w:ind w:firstLine="709"/>
        <w:jc w:val="right"/>
        <w:rPr>
          <w:rFonts w:ascii="Courier New" w:hAnsi="Courier New" w:cs="Courier New"/>
          <w:sz w:val="22"/>
          <w:szCs w:val="20"/>
        </w:rPr>
      </w:pPr>
    </w:p>
    <w:p w:rsidR="000C32A0" w:rsidRPr="0084013B" w:rsidRDefault="000C32A0" w:rsidP="0084013B">
      <w:pPr>
        <w:ind w:firstLine="709"/>
        <w:jc w:val="right"/>
        <w:rPr>
          <w:rFonts w:ascii="Courier New" w:hAnsi="Courier New" w:cs="Courier New"/>
          <w:sz w:val="22"/>
          <w:szCs w:val="20"/>
        </w:rPr>
      </w:pPr>
    </w:p>
    <w:p w:rsidR="00017161" w:rsidRPr="0084013B" w:rsidRDefault="00E75994" w:rsidP="0084013B">
      <w:pPr>
        <w:pStyle w:val="ConsPlusTitle"/>
        <w:ind w:firstLine="709"/>
        <w:jc w:val="center"/>
        <w:rPr>
          <w:iCs/>
          <w:sz w:val="24"/>
          <w:szCs w:val="24"/>
        </w:rPr>
      </w:pPr>
      <w:r w:rsidRPr="0084013B">
        <w:rPr>
          <w:iCs/>
          <w:sz w:val="24"/>
          <w:szCs w:val="24"/>
        </w:rPr>
        <w:t>П</w:t>
      </w:r>
      <w:r w:rsidR="005035B2" w:rsidRPr="0084013B">
        <w:rPr>
          <w:iCs/>
          <w:sz w:val="24"/>
          <w:szCs w:val="24"/>
        </w:rPr>
        <w:t xml:space="preserve">оложение о порядке определения цены земельных участков, находящихся </w:t>
      </w:r>
      <w:r w:rsidR="00AC063B" w:rsidRPr="0084013B">
        <w:rPr>
          <w:iCs/>
          <w:sz w:val="24"/>
          <w:szCs w:val="24"/>
        </w:rPr>
        <w:t xml:space="preserve">в </w:t>
      </w:r>
      <w:r w:rsidR="0084013B" w:rsidRPr="0084013B">
        <w:rPr>
          <w:iCs/>
          <w:sz w:val="24"/>
          <w:szCs w:val="24"/>
        </w:rPr>
        <w:t>собственности</w:t>
      </w:r>
      <w:r w:rsidR="005035B2" w:rsidRPr="0084013B">
        <w:rPr>
          <w:iCs/>
          <w:sz w:val="24"/>
          <w:szCs w:val="24"/>
        </w:rPr>
        <w:t xml:space="preserve"> муниципального образования</w:t>
      </w:r>
      <w:r w:rsidR="0084013B">
        <w:rPr>
          <w:iCs/>
          <w:sz w:val="24"/>
          <w:szCs w:val="24"/>
        </w:rPr>
        <w:t xml:space="preserve"> «</w:t>
      </w:r>
      <w:r w:rsidR="003C3E73">
        <w:rPr>
          <w:iCs/>
          <w:sz w:val="24"/>
          <w:szCs w:val="24"/>
        </w:rPr>
        <w:t>Аларь</w:t>
      </w:r>
      <w:r w:rsidR="0084013B">
        <w:rPr>
          <w:iCs/>
          <w:sz w:val="24"/>
          <w:szCs w:val="24"/>
        </w:rPr>
        <w:t>»</w:t>
      </w:r>
      <w:r w:rsidR="005A41B2" w:rsidRPr="0084013B">
        <w:rPr>
          <w:iCs/>
          <w:sz w:val="24"/>
          <w:szCs w:val="24"/>
        </w:rPr>
        <w:t>,</w:t>
      </w:r>
      <w:r w:rsidR="005035B2" w:rsidRPr="0084013B">
        <w:rPr>
          <w:iCs/>
          <w:sz w:val="24"/>
          <w:szCs w:val="24"/>
        </w:rPr>
        <w:t xml:space="preserve"> при заключении договоров купли-продажи указанных земельных участков без проведения торгов</w:t>
      </w:r>
    </w:p>
    <w:p w:rsidR="00E75994" w:rsidRPr="003B4F31" w:rsidRDefault="00E75994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 xml:space="preserve">1. Настоящее Положение в соответствии с </w:t>
      </w:r>
      <w:hyperlink r:id="rId11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3B4F31">
          <w:rPr>
            <w:sz w:val="24"/>
            <w:szCs w:val="24"/>
          </w:rPr>
          <w:t>пунктом 2 статьи 39.4</w:t>
        </w:r>
      </w:hyperlink>
      <w:r w:rsidRPr="003B4F31">
        <w:rPr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</w:t>
      </w:r>
      <w:r w:rsidR="0084013B">
        <w:rPr>
          <w:sz w:val="24"/>
          <w:szCs w:val="24"/>
        </w:rPr>
        <w:t>ихся в собственности</w:t>
      </w:r>
      <w:r w:rsidRPr="003B4F31">
        <w:rPr>
          <w:sz w:val="24"/>
          <w:szCs w:val="24"/>
        </w:rPr>
        <w:t xml:space="preserve"> муниципального образования</w:t>
      </w:r>
      <w:r w:rsidR="0084013B">
        <w:rPr>
          <w:sz w:val="24"/>
          <w:szCs w:val="24"/>
        </w:rPr>
        <w:t xml:space="preserve"> «</w:t>
      </w:r>
      <w:r w:rsidR="003C3E73">
        <w:rPr>
          <w:sz w:val="24"/>
          <w:szCs w:val="24"/>
        </w:rPr>
        <w:t>Аларь</w:t>
      </w:r>
      <w:r w:rsidR="0084013B">
        <w:rPr>
          <w:sz w:val="24"/>
          <w:szCs w:val="24"/>
        </w:rPr>
        <w:t>»</w:t>
      </w:r>
      <w:r w:rsidR="00227123" w:rsidRPr="003B4F31">
        <w:rPr>
          <w:sz w:val="24"/>
          <w:szCs w:val="24"/>
        </w:rPr>
        <w:t xml:space="preserve">, </w:t>
      </w:r>
      <w:r w:rsidRPr="003B4F31">
        <w:rPr>
          <w:sz w:val="24"/>
          <w:szCs w:val="24"/>
        </w:rPr>
        <w:t>при заключении договоров купли-продажи указанных земельных участков без проведения торгов.</w:t>
      </w:r>
    </w:p>
    <w:p w:rsidR="00E75994" w:rsidRPr="003B4F31" w:rsidRDefault="00E75994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 xml:space="preserve">2. </w:t>
      </w:r>
      <w:proofErr w:type="gramStart"/>
      <w:r w:rsidRPr="003B4F31">
        <w:rPr>
          <w:sz w:val="24"/>
          <w:szCs w:val="24"/>
        </w:rPr>
        <w:t xml:space="preserve">Цена земельного участка при заключении договора купли-продажи без проведения торгов устанавливается в размере </w:t>
      </w:r>
      <w:r w:rsidR="00DD2BD7">
        <w:rPr>
          <w:sz w:val="24"/>
          <w:szCs w:val="24"/>
        </w:rPr>
        <w:t>1,</w:t>
      </w:r>
      <w:r w:rsidR="004762D6">
        <w:rPr>
          <w:sz w:val="24"/>
          <w:szCs w:val="24"/>
        </w:rPr>
        <w:t>5</w:t>
      </w:r>
      <w:r w:rsidRPr="003B4F31">
        <w:rPr>
          <w:sz w:val="24"/>
          <w:szCs w:val="24"/>
        </w:rPr>
        <w:t xml:space="preserve"> процент</w:t>
      </w:r>
      <w:r w:rsidR="000E5D99">
        <w:rPr>
          <w:sz w:val="24"/>
          <w:szCs w:val="24"/>
        </w:rPr>
        <w:t>а</w:t>
      </w:r>
      <w:bookmarkStart w:id="0" w:name="_GoBack"/>
      <w:bookmarkEnd w:id="0"/>
      <w:r w:rsidRPr="003B4F31">
        <w:rPr>
          <w:sz w:val="24"/>
          <w:szCs w:val="24"/>
        </w:rPr>
        <w:t xml:space="preserve"> от кадастровой стоимости земельного участка в случаях продажи:</w:t>
      </w:r>
      <w:proofErr w:type="gramEnd"/>
    </w:p>
    <w:p w:rsidR="00E75994" w:rsidRPr="003B4F31" w:rsidRDefault="00E75994" w:rsidP="005035B2">
      <w:pPr>
        <w:pStyle w:val="ConsPlusNormal"/>
        <w:ind w:firstLine="709"/>
        <w:jc w:val="both"/>
        <w:rPr>
          <w:sz w:val="24"/>
          <w:szCs w:val="24"/>
        </w:rPr>
      </w:pPr>
      <w:bookmarkStart w:id="1" w:name="Par45"/>
      <w:bookmarkEnd w:id="1"/>
      <w:proofErr w:type="gramStart"/>
      <w:r w:rsidRPr="003B4F31">
        <w:rPr>
          <w:sz w:val="24"/>
          <w:szCs w:val="24"/>
        </w:rPr>
        <w:t xml:space="preserve">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hyperlink r:id="rId12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3B4F31">
          <w:rPr>
            <w:sz w:val="24"/>
            <w:szCs w:val="24"/>
          </w:rPr>
          <w:t>статьей 39.20</w:t>
        </w:r>
      </w:hyperlink>
      <w:r w:rsidRPr="003B4F31">
        <w:rPr>
          <w:sz w:val="24"/>
          <w:szCs w:val="24"/>
        </w:rPr>
        <w:t xml:space="preserve"> Земельного кодекса Российской Федерации;</w:t>
      </w:r>
      <w:proofErr w:type="gramEnd"/>
    </w:p>
    <w:p w:rsidR="00DD2BD7" w:rsidRPr="003B4F31" w:rsidRDefault="00DD2BD7" w:rsidP="00DD2BD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 w:rsidRPr="003B4F31">
        <w:rPr>
          <w:sz w:val="24"/>
          <w:szCs w:val="24"/>
        </w:rPr>
        <w:t>Цена земельного участка при заключении договора купли-продажи без проведения то</w:t>
      </w:r>
      <w:r>
        <w:rPr>
          <w:sz w:val="24"/>
          <w:szCs w:val="24"/>
        </w:rPr>
        <w:t>ргов устанавливается в размере 3</w:t>
      </w:r>
      <w:r w:rsidRPr="003B4F31">
        <w:rPr>
          <w:sz w:val="24"/>
          <w:szCs w:val="24"/>
        </w:rPr>
        <w:t>,5 процента от кадастровой стоимости земельного участка в случаях продажи:</w:t>
      </w:r>
      <w:proofErr w:type="gramEnd"/>
    </w:p>
    <w:p w:rsidR="00DD2BD7" w:rsidRPr="003B4F31" w:rsidRDefault="00DD2BD7" w:rsidP="00DD2BD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3B4F31">
        <w:rPr>
          <w:sz w:val="24"/>
          <w:szCs w:val="24"/>
        </w:rPr>
        <w:t xml:space="preserve">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3" w:tooltip="Федеральный закон от 24.07.2002 N 101-ФЗ (ред. от 13.07.2015) &quot;Об обороте земель сельскохозяйственного назначения&quot;{КонсультантПлюс}" w:history="1">
        <w:r w:rsidRPr="003B4F31">
          <w:rPr>
            <w:sz w:val="24"/>
            <w:szCs w:val="24"/>
          </w:rPr>
          <w:t>законом</w:t>
        </w:r>
      </w:hyperlink>
      <w:r w:rsidRPr="003B4F31">
        <w:rPr>
          <w:sz w:val="24"/>
          <w:szCs w:val="24"/>
        </w:rPr>
        <w:t xml:space="preserve"> от 24 июля 2002 года №101-ФЗ «Об обороте земель сельскохозяйственного назначения».</w:t>
      </w:r>
    </w:p>
    <w:p w:rsidR="00E75994" w:rsidRPr="003B4F31" w:rsidRDefault="00DD2BD7" w:rsidP="005035B2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75994" w:rsidRPr="003B4F31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E75994" w:rsidRPr="003B4F31" w:rsidRDefault="00E75994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 xml:space="preserve">1) земельных участков, на которых расположены здания, сооружения, лицам, не указанным в </w:t>
      </w:r>
      <w:hyperlink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йской" w:history="1">
        <w:r w:rsidRPr="003B4F31">
          <w:rPr>
            <w:sz w:val="24"/>
            <w:szCs w:val="24"/>
          </w:rPr>
          <w:t>подпункте 1 пункта 2</w:t>
        </w:r>
      </w:hyperlink>
      <w:r w:rsidRPr="003B4F31">
        <w:rPr>
          <w:sz w:val="24"/>
          <w:szCs w:val="24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14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3B4F31">
          <w:rPr>
            <w:sz w:val="24"/>
            <w:szCs w:val="24"/>
          </w:rPr>
          <w:t>статьей 39.20</w:t>
        </w:r>
      </w:hyperlink>
      <w:r w:rsidRPr="003B4F31">
        <w:rPr>
          <w:sz w:val="24"/>
          <w:szCs w:val="24"/>
        </w:rPr>
        <w:t xml:space="preserve"> Земельного кодекса Российской Федерации;</w:t>
      </w:r>
    </w:p>
    <w:p w:rsidR="00E75994" w:rsidRDefault="00E75994" w:rsidP="005035B2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B4F31">
        <w:rPr>
          <w:sz w:val="24"/>
          <w:szCs w:val="24"/>
        </w:rPr>
        <w:t xml:space="preserve">2) </w:t>
      </w:r>
      <w:r w:rsidR="00321DBF" w:rsidRPr="00321DBF">
        <w:rPr>
          <w:sz w:val="24"/>
          <w:szCs w:val="24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 w:rsidR="00321DBF" w:rsidRPr="00321DBF">
        <w:rPr>
          <w:sz w:val="24"/>
          <w:szCs w:val="24"/>
        </w:rPr>
        <w:t xml:space="preserve"> </w:t>
      </w:r>
      <w:proofErr w:type="gramStart"/>
      <w:r w:rsidR="00321DBF" w:rsidRPr="00321DBF">
        <w:rPr>
          <w:sz w:val="24"/>
          <w:szCs w:val="24"/>
        </w:rPr>
        <w:t xml:space="preserve">информации о выявленных в рамках государственного земельного надзора и </w:t>
      </w:r>
      <w:proofErr w:type="spellStart"/>
      <w:r w:rsidR="00321DBF" w:rsidRPr="00321DBF">
        <w:rPr>
          <w:sz w:val="24"/>
          <w:szCs w:val="24"/>
        </w:rPr>
        <w:t>неустраненных</w:t>
      </w:r>
      <w:proofErr w:type="spellEnd"/>
      <w:r w:rsidR="00321DBF" w:rsidRPr="00321DBF">
        <w:rPr>
          <w:sz w:val="24"/>
          <w:szCs w:val="24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  <w:proofErr w:type="gramEnd"/>
    </w:p>
    <w:p w:rsidR="00E75994" w:rsidRPr="003B4F31" w:rsidRDefault="00DD2BD7" w:rsidP="005035B2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75994" w:rsidRPr="003B4F31">
        <w:rPr>
          <w:sz w:val="24"/>
          <w:szCs w:val="24"/>
        </w:rPr>
        <w:t xml:space="preserve">. </w:t>
      </w:r>
      <w:proofErr w:type="gramStart"/>
      <w:r w:rsidR="00E75994" w:rsidRPr="003B4F31">
        <w:rPr>
          <w:sz w:val="24"/>
          <w:szCs w:val="24"/>
        </w:rPr>
        <w:t>Цена земельного участка при заключении договора купли-продажи без проведения торгов устанавливается в размере 1</w:t>
      </w:r>
      <w:r>
        <w:rPr>
          <w:sz w:val="24"/>
          <w:szCs w:val="24"/>
        </w:rPr>
        <w:t>0</w:t>
      </w:r>
      <w:r w:rsidR="00E75994" w:rsidRPr="003B4F31">
        <w:rPr>
          <w:sz w:val="24"/>
          <w:szCs w:val="24"/>
        </w:rPr>
        <w:t xml:space="preserve"> процентов от кадастровой стоимости земельного участка в случаях продажи:</w:t>
      </w:r>
      <w:proofErr w:type="gramEnd"/>
    </w:p>
    <w:p w:rsidR="008449BD" w:rsidRDefault="008449BD" w:rsidP="008449BD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C601F">
        <w:rPr>
          <w:sz w:val="24"/>
          <w:szCs w:val="24"/>
        </w:rPr>
        <w:lastRenderedPageBreak/>
        <w:t>1)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лицу, с которым в соответствии с Градостроительным кодексом Российской Федерации заключен договор</w:t>
      </w:r>
      <w:proofErr w:type="gramEnd"/>
      <w:r w:rsidRPr="003C601F">
        <w:rPr>
          <w:sz w:val="24"/>
          <w:szCs w:val="24"/>
        </w:rPr>
        <w:t xml:space="preserve"> о комплексном освоении территории, если иное не предусмотрено подпунктами 2 и 4 настоящего пункта</w:t>
      </w:r>
      <w:proofErr w:type="gramStart"/>
      <w:r w:rsidRPr="003C601F">
        <w:rPr>
          <w:sz w:val="24"/>
          <w:szCs w:val="24"/>
        </w:rPr>
        <w:t>;(</w:t>
      </w:r>
      <w:proofErr w:type="gramEnd"/>
      <w:r w:rsidRPr="003C601F">
        <w:rPr>
          <w:sz w:val="24"/>
          <w:szCs w:val="24"/>
        </w:rPr>
        <w:t xml:space="preserve">Подпункт в редакции, введенной в действие с 1 марта 2015 года Федеральным законом от 21 июля 2014 года N 224-ФЗ) </w:t>
      </w:r>
    </w:p>
    <w:p w:rsidR="008449BD" w:rsidRDefault="008449BD" w:rsidP="008449BD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C601F">
        <w:rPr>
          <w:sz w:val="24"/>
          <w:szCs w:val="24"/>
        </w:rPr>
        <w:t xml:space="preserve"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 </w:t>
      </w:r>
      <w:proofErr w:type="gramEnd"/>
    </w:p>
    <w:p w:rsidR="008449BD" w:rsidRDefault="008449BD" w:rsidP="008449BD">
      <w:pPr>
        <w:pStyle w:val="ConsPlusNormal"/>
        <w:ind w:firstLine="709"/>
        <w:jc w:val="both"/>
        <w:rPr>
          <w:sz w:val="24"/>
          <w:szCs w:val="24"/>
        </w:rPr>
      </w:pPr>
      <w:r w:rsidRPr="003C601F">
        <w:rPr>
          <w:sz w:val="24"/>
          <w:szCs w:val="24"/>
        </w:rPr>
        <w:t xml:space="preserve">3) земельных участков, образованных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организации; </w:t>
      </w:r>
    </w:p>
    <w:p w:rsidR="008449BD" w:rsidRDefault="008449BD" w:rsidP="008449BD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C601F">
        <w:rPr>
          <w:sz w:val="24"/>
          <w:szCs w:val="24"/>
        </w:rPr>
        <w:t xml:space="preserve"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 </w:t>
      </w:r>
      <w:proofErr w:type="gramEnd"/>
    </w:p>
    <w:p w:rsidR="008449BD" w:rsidRDefault="008449BD" w:rsidP="008449BD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C601F">
        <w:rPr>
          <w:sz w:val="24"/>
          <w:szCs w:val="24"/>
        </w:rPr>
        <w:t xml:space="preserve">5) 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лицу; </w:t>
      </w:r>
      <w:proofErr w:type="gramEnd"/>
    </w:p>
    <w:p w:rsidR="008449BD" w:rsidRDefault="008449BD" w:rsidP="008449B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3C601F">
        <w:rPr>
          <w:sz w:val="24"/>
          <w:szCs w:val="24"/>
        </w:rPr>
        <w:t xml:space="preserve">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настоящего Кодекса; </w:t>
      </w:r>
    </w:p>
    <w:p w:rsidR="005035B2" w:rsidRDefault="00DD2BD7" w:rsidP="0084013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E75994" w:rsidRPr="003B4F31">
        <w:rPr>
          <w:sz w:val="24"/>
          <w:szCs w:val="24"/>
        </w:rPr>
        <w:t xml:space="preserve">. </w:t>
      </w:r>
      <w:proofErr w:type="gramStart"/>
      <w:r w:rsidR="00E75994" w:rsidRPr="003B4F31">
        <w:rPr>
          <w:sz w:val="24"/>
          <w:szCs w:val="24"/>
        </w:rPr>
        <w:t xml:space="preserve">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5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="00E75994" w:rsidRPr="003B4F31">
          <w:rPr>
            <w:sz w:val="24"/>
            <w:szCs w:val="24"/>
          </w:rPr>
          <w:t>статьей 39.18</w:t>
        </w:r>
      </w:hyperlink>
      <w:r w:rsidR="00E75994" w:rsidRPr="003B4F31">
        <w:rPr>
          <w:sz w:val="24"/>
          <w:szCs w:val="24"/>
        </w:rPr>
        <w:t xml:space="preserve"> Земельного кодекса Российской Федерации.</w:t>
      </w:r>
      <w:proofErr w:type="gramEnd"/>
    </w:p>
    <w:p w:rsidR="003C601F" w:rsidRDefault="003C601F" w:rsidP="0084013B">
      <w:pPr>
        <w:pStyle w:val="ConsPlusNormal"/>
        <w:ind w:firstLine="709"/>
        <w:jc w:val="both"/>
        <w:rPr>
          <w:sz w:val="24"/>
          <w:szCs w:val="24"/>
        </w:rPr>
      </w:pPr>
    </w:p>
    <w:p w:rsidR="008449BD" w:rsidRDefault="008449BD">
      <w:pPr>
        <w:pStyle w:val="ConsPlusNormal"/>
        <w:ind w:firstLine="709"/>
        <w:jc w:val="both"/>
        <w:rPr>
          <w:sz w:val="24"/>
          <w:szCs w:val="24"/>
        </w:rPr>
      </w:pPr>
    </w:p>
    <w:sectPr w:rsidR="008449BD" w:rsidSect="005035B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D87" w:rsidRDefault="00AC0D87" w:rsidP="004730BC">
      <w:r>
        <w:separator/>
      </w:r>
    </w:p>
  </w:endnote>
  <w:endnote w:type="continuationSeparator" w:id="0">
    <w:p w:rsidR="00AC0D87" w:rsidRDefault="00AC0D87" w:rsidP="00473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D87" w:rsidRDefault="00AC0D87" w:rsidP="004730BC">
      <w:r>
        <w:separator/>
      </w:r>
    </w:p>
  </w:footnote>
  <w:footnote w:type="continuationSeparator" w:id="0">
    <w:p w:rsidR="00AC0D87" w:rsidRDefault="00AC0D87" w:rsidP="00473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62D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8AE1246"/>
    <w:multiLevelType w:val="hybridMultilevel"/>
    <w:tmpl w:val="FC96D0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14E65"/>
    <w:multiLevelType w:val="hybridMultilevel"/>
    <w:tmpl w:val="2E6C40AE"/>
    <w:lvl w:ilvl="0" w:tplc="B46ABF0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3599A"/>
    <w:multiLevelType w:val="hybridMultilevel"/>
    <w:tmpl w:val="58DA0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01AE7"/>
    <w:multiLevelType w:val="hybridMultilevel"/>
    <w:tmpl w:val="085869CC"/>
    <w:lvl w:ilvl="0" w:tplc="9D14A9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5B090E"/>
    <w:multiLevelType w:val="hybridMultilevel"/>
    <w:tmpl w:val="F90836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EE28FD"/>
    <w:multiLevelType w:val="hybridMultilevel"/>
    <w:tmpl w:val="39C6F38A"/>
    <w:lvl w:ilvl="0" w:tplc="663A3F6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7577DD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92A7BD8"/>
    <w:multiLevelType w:val="hybridMultilevel"/>
    <w:tmpl w:val="4FD634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B4068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070798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6A7140F4"/>
    <w:multiLevelType w:val="multilevel"/>
    <w:tmpl w:val="80F8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390449"/>
    <w:multiLevelType w:val="hybridMultilevel"/>
    <w:tmpl w:val="CE0EAD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8"/>
  </w:num>
  <w:num w:numId="9">
    <w:abstractNumId w:val="12"/>
  </w:num>
  <w:num w:numId="10">
    <w:abstractNumId w:val="3"/>
  </w:num>
  <w:num w:numId="11">
    <w:abstractNumId w:val="9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3"/>
    <w:rsid w:val="00005FBA"/>
    <w:rsid w:val="00006EAD"/>
    <w:rsid w:val="00011010"/>
    <w:rsid w:val="000134F9"/>
    <w:rsid w:val="0001692F"/>
    <w:rsid w:val="00017161"/>
    <w:rsid w:val="00022CE3"/>
    <w:rsid w:val="00034495"/>
    <w:rsid w:val="000370EB"/>
    <w:rsid w:val="00037226"/>
    <w:rsid w:val="00044EC7"/>
    <w:rsid w:val="00067E91"/>
    <w:rsid w:val="00081D60"/>
    <w:rsid w:val="00091D12"/>
    <w:rsid w:val="00094F0E"/>
    <w:rsid w:val="000A5A02"/>
    <w:rsid w:val="000B3B70"/>
    <w:rsid w:val="000B6EBA"/>
    <w:rsid w:val="000C32A0"/>
    <w:rsid w:val="000E28DF"/>
    <w:rsid w:val="000E5811"/>
    <w:rsid w:val="000E5D99"/>
    <w:rsid w:val="00105729"/>
    <w:rsid w:val="001145C8"/>
    <w:rsid w:val="0011771A"/>
    <w:rsid w:val="00121A07"/>
    <w:rsid w:val="00125370"/>
    <w:rsid w:val="00153DA2"/>
    <w:rsid w:val="001550F1"/>
    <w:rsid w:val="00176C1D"/>
    <w:rsid w:val="001C58A2"/>
    <w:rsid w:val="001C6B6E"/>
    <w:rsid w:val="001D073F"/>
    <w:rsid w:val="001E7B6D"/>
    <w:rsid w:val="001F52A0"/>
    <w:rsid w:val="00212E22"/>
    <w:rsid w:val="00215ED8"/>
    <w:rsid w:val="00227123"/>
    <w:rsid w:val="002830AF"/>
    <w:rsid w:val="00290944"/>
    <w:rsid w:val="002961AA"/>
    <w:rsid w:val="002A0A12"/>
    <w:rsid w:val="002B29FA"/>
    <w:rsid w:val="002C539E"/>
    <w:rsid w:val="002D2BB4"/>
    <w:rsid w:val="002E6F33"/>
    <w:rsid w:val="002F1634"/>
    <w:rsid w:val="002F59D8"/>
    <w:rsid w:val="00302D2F"/>
    <w:rsid w:val="00321DBF"/>
    <w:rsid w:val="003445E2"/>
    <w:rsid w:val="00361F1E"/>
    <w:rsid w:val="0036563F"/>
    <w:rsid w:val="003719DC"/>
    <w:rsid w:val="003727B2"/>
    <w:rsid w:val="0037500C"/>
    <w:rsid w:val="00385A46"/>
    <w:rsid w:val="00394754"/>
    <w:rsid w:val="00395F31"/>
    <w:rsid w:val="003A3249"/>
    <w:rsid w:val="003A3625"/>
    <w:rsid w:val="003A3834"/>
    <w:rsid w:val="003B4F31"/>
    <w:rsid w:val="003C00D4"/>
    <w:rsid w:val="003C3914"/>
    <w:rsid w:val="003C3E73"/>
    <w:rsid w:val="003C458C"/>
    <w:rsid w:val="003C601F"/>
    <w:rsid w:val="003E70A7"/>
    <w:rsid w:val="003F1A42"/>
    <w:rsid w:val="003F2F8E"/>
    <w:rsid w:val="003F76A1"/>
    <w:rsid w:val="004141DB"/>
    <w:rsid w:val="004220C0"/>
    <w:rsid w:val="0042228B"/>
    <w:rsid w:val="00424351"/>
    <w:rsid w:val="00424A7B"/>
    <w:rsid w:val="00435009"/>
    <w:rsid w:val="004409D4"/>
    <w:rsid w:val="0045204C"/>
    <w:rsid w:val="0045767E"/>
    <w:rsid w:val="004716E1"/>
    <w:rsid w:val="004730BC"/>
    <w:rsid w:val="004762D6"/>
    <w:rsid w:val="004778DD"/>
    <w:rsid w:val="00481E69"/>
    <w:rsid w:val="0049170D"/>
    <w:rsid w:val="004A1BE2"/>
    <w:rsid w:val="004B3735"/>
    <w:rsid w:val="004B4066"/>
    <w:rsid w:val="004B4E04"/>
    <w:rsid w:val="004B7056"/>
    <w:rsid w:val="004D058E"/>
    <w:rsid w:val="004D300A"/>
    <w:rsid w:val="0050179D"/>
    <w:rsid w:val="005035B2"/>
    <w:rsid w:val="0050668A"/>
    <w:rsid w:val="00510049"/>
    <w:rsid w:val="00517AC2"/>
    <w:rsid w:val="00524743"/>
    <w:rsid w:val="00530223"/>
    <w:rsid w:val="00537DEB"/>
    <w:rsid w:val="00544954"/>
    <w:rsid w:val="005502C3"/>
    <w:rsid w:val="00552438"/>
    <w:rsid w:val="005533D5"/>
    <w:rsid w:val="00574820"/>
    <w:rsid w:val="0058374C"/>
    <w:rsid w:val="005A1FFB"/>
    <w:rsid w:val="005A41B2"/>
    <w:rsid w:val="005A4BD2"/>
    <w:rsid w:val="005A55F4"/>
    <w:rsid w:val="005C3C22"/>
    <w:rsid w:val="005C466E"/>
    <w:rsid w:val="005C495A"/>
    <w:rsid w:val="005D1926"/>
    <w:rsid w:val="005D3C3E"/>
    <w:rsid w:val="005D3D64"/>
    <w:rsid w:val="005D5E38"/>
    <w:rsid w:val="005D71B6"/>
    <w:rsid w:val="005E18F2"/>
    <w:rsid w:val="005F3F0F"/>
    <w:rsid w:val="00601036"/>
    <w:rsid w:val="0061051B"/>
    <w:rsid w:val="00616193"/>
    <w:rsid w:val="006179EE"/>
    <w:rsid w:val="006367FF"/>
    <w:rsid w:val="0065144C"/>
    <w:rsid w:val="006613D8"/>
    <w:rsid w:val="006627DB"/>
    <w:rsid w:val="0067497F"/>
    <w:rsid w:val="00690296"/>
    <w:rsid w:val="00696A72"/>
    <w:rsid w:val="006B17CF"/>
    <w:rsid w:val="006B3AA3"/>
    <w:rsid w:val="006C4BAF"/>
    <w:rsid w:val="006D5E00"/>
    <w:rsid w:val="006E3CE0"/>
    <w:rsid w:val="006F2712"/>
    <w:rsid w:val="0071587F"/>
    <w:rsid w:val="00715D04"/>
    <w:rsid w:val="00716C2A"/>
    <w:rsid w:val="00724C76"/>
    <w:rsid w:val="00725751"/>
    <w:rsid w:val="0072746E"/>
    <w:rsid w:val="00732C36"/>
    <w:rsid w:val="00746B07"/>
    <w:rsid w:val="007630C3"/>
    <w:rsid w:val="0078184A"/>
    <w:rsid w:val="00796905"/>
    <w:rsid w:val="007A2687"/>
    <w:rsid w:val="007C4B4D"/>
    <w:rsid w:val="007C6949"/>
    <w:rsid w:val="007E16C5"/>
    <w:rsid w:val="007F76C4"/>
    <w:rsid w:val="00803A52"/>
    <w:rsid w:val="008047E4"/>
    <w:rsid w:val="00830E26"/>
    <w:rsid w:val="0084013B"/>
    <w:rsid w:val="00840AC8"/>
    <w:rsid w:val="008449BD"/>
    <w:rsid w:val="00850E4D"/>
    <w:rsid w:val="00852B8A"/>
    <w:rsid w:val="008538A2"/>
    <w:rsid w:val="0085754F"/>
    <w:rsid w:val="00860539"/>
    <w:rsid w:val="00871042"/>
    <w:rsid w:val="00883A6C"/>
    <w:rsid w:val="008914FF"/>
    <w:rsid w:val="008A0FF0"/>
    <w:rsid w:val="008B586C"/>
    <w:rsid w:val="008C53F7"/>
    <w:rsid w:val="008F3677"/>
    <w:rsid w:val="008F71E5"/>
    <w:rsid w:val="009037AF"/>
    <w:rsid w:val="00910317"/>
    <w:rsid w:val="00916D29"/>
    <w:rsid w:val="009230B1"/>
    <w:rsid w:val="0094650C"/>
    <w:rsid w:val="00973319"/>
    <w:rsid w:val="009866DB"/>
    <w:rsid w:val="00993C50"/>
    <w:rsid w:val="009A5B0F"/>
    <w:rsid w:val="009E170D"/>
    <w:rsid w:val="00A042D9"/>
    <w:rsid w:val="00A15556"/>
    <w:rsid w:val="00A17129"/>
    <w:rsid w:val="00A2693E"/>
    <w:rsid w:val="00A36C57"/>
    <w:rsid w:val="00A51FE3"/>
    <w:rsid w:val="00A545D2"/>
    <w:rsid w:val="00A73714"/>
    <w:rsid w:val="00A8286C"/>
    <w:rsid w:val="00A84DA9"/>
    <w:rsid w:val="00A84EA6"/>
    <w:rsid w:val="00A9420C"/>
    <w:rsid w:val="00A94D62"/>
    <w:rsid w:val="00AC0274"/>
    <w:rsid w:val="00AC063B"/>
    <w:rsid w:val="00AC0D87"/>
    <w:rsid w:val="00AC2423"/>
    <w:rsid w:val="00AD17AF"/>
    <w:rsid w:val="00AD57F7"/>
    <w:rsid w:val="00AE3616"/>
    <w:rsid w:val="00AF0F19"/>
    <w:rsid w:val="00AF50AF"/>
    <w:rsid w:val="00B22A6B"/>
    <w:rsid w:val="00B55D61"/>
    <w:rsid w:val="00B60601"/>
    <w:rsid w:val="00B719FD"/>
    <w:rsid w:val="00BB69AF"/>
    <w:rsid w:val="00BD3E19"/>
    <w:rsid w:val="00BE23F0"/>
    <w:rsid w:val="00BF090D"/>
    <w:rsid w:val="00C3052D"/>
    <w:rsid w:val="00C3324C"/>
    <w:rsid w:val="00C35FA7"/>
    <w:rsid w:val="00C44E54"/>
    <w:rsid w:val="00C47385"/>
    <w:rsid w:val="00C60A75"/>
    <w:rsid w:val="00C73839"/>
    <w:rsid w:val="00C81057"/>
    <w:rsid w:val="00C97F9E"/>
    <w:rsid w:val="00CA425C"/>
    <w:rsid w:val="00CB65B0"/>
    <w:rsid w:val="00CC10F3"/>
    <w:rsid w:val="00CD2CB5"/>
    <w:rsid w:val="00CD369B"/>
    <w:rsid w:val="00CE41D7"/>
    <w:rsid w:val="00D01791"/>
    <w:rsid w:val="00D02749"/>
    <w:rsid w:val="00D0389B"/>
    <w:rsid w:val="00D06D8B"/>
    <w:rsid w:val="00D104F3"/>
    <w:rsid w:val="00D20CF8"/>
    <w:rsid w:val="00D25760"/>
    <w:rsid w:val="00D35BFF"/>
    <w:rsid w:val="00D56FDF"/>
    <w:rsid w:val="00D620CA"/>
    <w:rsid w:val="00D718B2"/>
    <w:rsid w:val="00D804AA"/>
    <w:rsid w:val="00D80C8D"/>
    <w:rsid w:val="00D826E0"/>
    <w:rsid w:val="00DA187C"/>
    <w:rsid w:val="00DA4399"/>
    <w:rsid w:val="00DC2A67"/>
    <w:rsid w:val="00DD2BD7"/>
    <w:rsid w:val="00DD6719"/>
    <w:rsid w:val="00DE3393"/>
    <w:rsid w:val="00E04664"/>
    <w:rsid w:val="00E17DAD"/>
    <w:rsid w:val="00E27484"/>
    <w:rsid w:val="00E36BB9"/>
    <w:rsid w:val="00E37926"/>
    <w:rsid w:val="00E46D1B"/>
    <w:rsid w:val="00E51B26"/>
    <w:rsid w:val="00E63E3B"/>
    <w:rsid w:val="00E67102"/>
    <w:rsid w:val="00E75994"/>
    <w:rsid w:val="00E83894"/>
    <w:rsid w:val="00E86825"/>
    <w:rsid w:val="00EB3EA3"/>
    <w:rsid w:val="00EB6D84"/>
    <w:rsid w:val="00EF6FEB"/>
    <w:rsid w:val="00F15AED"/>
    <w:rsid w:val="00F77D40"/>
    <w:rsid w:val="00F846AE"/>
    <w:rsid w:val="00F9774B"/>
    <w:rsid w:val="00F97EBB"/>
    <w:rsid w:val="00FB2E6B"/>
    <w:rsid w:val="00FC18DA"/>
    <w:rsid w:val="00FC5C00"/>
    <w:rsid w:val="00FD2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rsid w:val="00DD2BD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DD2B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rsid w:val="00DD2BD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DD2B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54359D24F35B62A1A0D58BD615DD81D7226B86838910E5B87B3E2FB91dDq5B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54359D24F35B62A1A0D58BD615DD81D7226B86330990E5B87B3E2FB91D5460080177AD6AEdCqAB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54359D24F35B62A1A0D58BD615DD81D7226B86330990E5B87B3E2FB91D5460080177ADAA2dCq7B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54359D24F35B62A1A0D58BD615DD81D7226B86330990E5B87B3E2FB91D5460080177AD6A3dCq6B" TargetMode="External"/><Relationship Id="rId10" Type="http://schemas.openxmlformats.org/officeDocument/2006/relationships/hyperlink" Target="garantf1://57959898.500301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4359D24F35B62A1A0D58BD615DD81D7226B86330990E5B87B3E2FB91D5460080177ADAA2dCq7B" TargetMode="External"/><Relationship Id="rId14" Type="http://schemas.openxmlformats.org/officeDocument/2006/relationships/hyperlink" Target="consultantplus://offline/ref=054359D24F35B62A1A0D58BD615DD81D7226B86330990E5B87B3E2FB91D5460080177AD6AEdCqA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B980B-4A91-4BE9-9535-50D589F71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563</TotalTime>
  <Pages>3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10013</CharactersWithSpaces>
  <SharedDoc>false</SharedDoc>
  <HLinks>
    <vt:vector size="60" baseType="variant">
      <vt:variant>
        <vt:i4>5505113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consultantplus://offline/ref=054359D24F35B62A1A0D58BD615DD81D7226B86330990E5B87B3E2FB91D5460080177AD6A3dCq6B</vt:lpwstr>
      </vt:variant>
      <vt:variant>
        <vt:lpwstr/>
      </vt:variant>
      <vt:variant>
        <vt:i4>983046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consultantplus://offline/ref=054359D24F35B62A1A0D58BD615DD81D7226B86838910E5B87B3E2FB91dDq5B</vt:lpwstr>
      </vt:variant>
      <vt:variant>
        <vt:lpwstr/>
      </vt:variant>
      <vt:variant>
        <vt:i4>5505112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5505112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5505038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3604534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consultantplus://offline/ref=054359D24F35B62A1A0D46B0773182117225E46C31990308D3E1E4ACCE854055C0577C8AE58A9471D83A1030d5q3B</vt:lpwstr>
      </vt:variant>
      <vt:variant>
        <vt:lpwstr/>
      </vt:variant>
      <vt:variant>
        <vt:i4>7995455</vt:i4>
      </vt:variant>
      <vt:variant>
        <vt:i4>3</vt:i4>
      </vt:variant>
      <vt:variant>
        <vt:i4>0</vt:i4>
      </vt:variant>
      <vt:variant>
        <vt:i4>5</vt:i4>
      </vt:variant>
      <vt:variant>
        <vt:lpwstr>garantf1://57959898.500301/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 Валерьевна Усольцева</dc:creator>
  <cp:lastModifiedBy>admin</cp:lastModifiedBy>
  <cp:revision>7</cp:revision>
  <cp:lastPrinted>2018-10-11T09:11:00Z</cp:lastPrinted>
  <dcterms:created xsi:type="dcterms:W3CDTF">2018-09-10T08:08:00Z</dcterms:created>
  <dcterms:modified xsi:type="dcterms:W3CDTF">2018-10-11T12:13:00Z</dcterms:modified>
</cp:coreProperties>
</file>