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6300" w:rsidRPr="00156300" w:rsidRDefault="00156300" w:rsidP="00156300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156300">
        <w:rPr>
          <w:rFonts w:ascii="Calibri" w:eastAsia="Times New Roman" w:hAnsi="Calibri" w:cs="Times New Roman"/>
          <w:b/>
          <w:lang w:eastAsia="ru-RU"/>
        </w:rPr>
        <w:t xml:space="preserve">  </w:t>
      </w:r>
      <w:r w:rsidRPr="00156300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24.01.2019 № 16/4-дмо</w:t>
      </w:r>
    </w:p>
    <w:p w:rsidR="00156300" w:rsidRPr="00156300" w:rsidRDefault="00156300" w:rsidP="00156300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156300">
        <w:rPr>
          <w:rFonts w:ascii="Calibri" w:eastAsia="Times New Roman" w:hAnsi="Calibri" w:cs="Times New Roman"/>
          <w:b/>
          <w:lang w:eastAsia="ru-RU"/>
        </w:rPr>
        <w:t xml:space="preserve">  </w:t>
      </w:r>
      <w:r w:rsidRPr="00156300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РОССИЙСКАЯ ФЕДЕРАЦИЯ </w:t>
      </w:r>
    </w:p>
    <w:p w:rsidR="00156300" w:rsidRPr="00156300" w:rsidRDefault="00156300" w:rsidP="00156300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156300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      ИРКУТСКАЯ ОБЛАСТЬ</w:t>
      </w:r>
    </w:p>
    <w:p w:rsidR="00156300" w:rsidRPr="00156300" w:rsidRDefault="00156300" w:rsidP="00156300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156300">
        <w:rPr>
          <w:rFonts w:ascii="Arial" w:eastAsia="Times New Roman" w:hAnsi="Arial" w:cs="Arial"/>
          <w:b/>
          <w:sz w:val="28"/>
          <w:szCs w:val="28"/>
          <w:lang w:eastAsia="ru-RU"/>
        </w:rPr>
        <w:t>АЛАРСКИЙ МУНИЦИПАЛЬНЫЙ РАЙОН</w:t>
      </w:r>
    </w:p>
    <w:p w:rsidR="00156300" w:rsidRPr="00156300" w:rsidRDefault="00156300" w:rsidP="00156300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156300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МУНИЦИПАЛЬНОЕ ОБРАЗОВАНИЕ «АЛАРЬ»</w:t>
      </w:r>
    </w:p>
    <w:p w:rsidR="00156300" w:rsidRPr="00156300" w:rsidRDefault="00156300" w:rsidP="00156300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156300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ДУМА</w:t>
      </w:r>
    </w:p>
    <w:p w:rsidR="00156300" w:rsidRPr="00156300" w:rsidRDefault="00156300" w:rsidP="00156300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156300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РЕШЕНИЕ </w:t>
      </w:r>
    </w:p>
    <w:p w:rsidR="00156300" w:rsidRPr="00156300" w:rsidRDefault="00156300" w:rsidP="00156300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156300" w:rsidRPr="00156300" w:rsidRDefault="00156300" w:rsidP="00156300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156300">
        <w:rPr>
          <w:rFonts w:ascii="Arial" w:eastAsia="Times New Roman" w:hAnsi="Arial" w:cs="Arial"/>
          <w:b/>
          <w:sz w:val="28"/>
          <w:szCs w:val="28"/>
          <w:lang w:eastAsia="ru-RU"/>
        </w:rPr>
        <w:t>О ВНЕСЕНИИ ИЗМЕНЕНИЙ В РЕШЕНИЕ ДУМЫ МУНИЦИПАЛЬНОГО ОБРАЗОВАНИЯ «АЛАРЬ»</w:t>
      </w:r>
    </w:p>
    <w:p w:rsidR="00156300" w:rsidRPr="00156300" w:rsidRDefault="00156300" w:rsidP="00156300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156300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«О БЮДЖЕТЕ МУНИЦИПАЛЬНОГО ОБРАЗОВАНИЯ «АЛАРЬ» НА 2019 ГОД </w:t>
      </w:r>
      <w:proofErr w:type="gramStart"/>
      <w:r w:rsidRPr="00156300">
        <w:rPr>
          <w:rFonts w:ascii="Arial" w:eastAsia="Times New Roman" w:hAnsi="Arial" w:cs="Arial"/>
          <w:b/>
          <w:sz w:val="28"/>
          <w:szCs w:val="28"/>
          <w:lang w:eastAsia="ru-RU"/>
        </w:rPr>
        <w:t>И  НА</w:t>
      </w:r>
      <w:proofErr w:type="gramEnd"/>
      <w:r w:rsidRPr="00156300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ПЛАНОВЫЙ ПЕРИОД  2020 И 2021 ГОДОВ»</w:t>
      </w:r>
    </w:p>
    <w:p w:rsidR="00156300" w:rsidRPr="00156300" w:rsidRDefault="00156300" w:rsidP="00156300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156300" w:rsidRPr="00156300" w:rsidRDefault="00156300" w:rsidP="00156300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156300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Дума муниципального </w:t>
      </w:r>
      <w:proofErr w:type="gramStart"/>
      <w:r w:rsidRPr="00156300">
        <w:rPr>
          <w:rFonts w:ascii="Arial" w:eastAsia="Times New Roman" w:hAnsi="Arial" w:cs="Arial"/>
          <w:b/>
          <w:sz w:val="28"/>
          <w:szCs w:val="28"/>
          <w:lang w:eastAsia="ru-RU"/>
        </w:rPr>
        <w:t>образования  РЕШИЛА</w:t>
      </w:r>
      <w:proofErr w:type="gramEnd"/>
      <w:r w:rsidRPr="00156300">
        <w:rPr>
          <w:rFonts w:ascii="Arial" w:eastAsia="Times New Roman" w:hAnsi="Arial" w:cs="Arial"/>
          <w:b/>
          <w:sz w:val="28"/>
          <w:szCs w:val="28"/>
          <w:lang w:eastAsia="ru-RU"/>
        </w:rPr>
        <w:t>:</w:t>
      </w:r>
    </w:p>
    <w:p w:rsidR="00156300" w:rsidRPr="00156300" w:rsidRDefault="00156300" w:rsidP="0015630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56300">
        <w:rPr>
          <w:rFonts w:ascii="Arial" w:eastAsia="Times New Roman" w:hAnsi="Arial" w:cs="Arial"/>
          <w:sz w:val="24"/>
          <w:szCs w:val="24"/>
          <w:lang w:eastAsia="ru-RU"/>
        </w:rPr>
        <w:t xml:space="preserve"> 1</w:t>
      </w:r>
      <w:r w:rsidRPr="00156300">
        <w:rPr>
          <w:rFonts w:ascii="Arial" w:eastAsia="Times New Roman" w:hAnsi="Arial" w:cs="Arial"/>
          <w:sz w:val="24"/>
          <w:szCs w:val="24"/>
          <w:highlight w:val="yellow"/>
          <w:lang w:eastAsia="ru-RU"/>
        </w:rPr>
        <w:t>.</w:t>
      </w:r>
      <w:r w:rsidRPr="00156300">
        <w:rPr>
          <w:rFonts w:ascii="Arial" w:eastAsia="Times New Roman" w:hAnsi="Arial" w:cs="Arial"/>
          <w:sz w:val="24"/>
          <w:szCs w:val="24"/>
          <w:lang w:eastAsia="ru-RU"/>
        </w:rPr>
        <w:t>Внести в принятое решение Думы муниципального образования «Аларь» «О бюджете муниципального образования «Аларь» на 2019 год и на плановый период 2020 и 2021 годов от 21.12.2018г.№ 8/4-дмо следующие изменения:</w:t>
      </w:r>
    </w:p>
    <w:p w:rsidR="00156300" w:rsidRPr="00156300" w:rsidRDefault="00156300" w:rsidP="0015630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56300">
        <w:rPr>
          <w:rFonts w:ascii="Arial" w:eastAsia="Times New Roman" w:hAnsi="Arial" w:cs="Arial"/>
          <w:sz w:val="24"/>
          <w:szCs w:val="24"/>
          <w:lang w:eastAsia="ru-RU"/>
        </w:rPr>
        <w:t xml:space="preserve">  - п.1 изложить в следующей редакции:</w:t>
      </w:r>
    </w:p>
    <w:p w:rsidR="00156300" w:rsidRPr="00156300" w:rsidRDefault="00156300" w:rsidP="0015630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56300">
        <w:rPr>
          <w:rFonts w:ascii="Arial" w:eastAsia="Times New Roman" w:hAnsi="Arial" w:cs="Arial"/>
          <w:sz w:val="24"/>
          <w:szCs w:val="24"/>
          <w:lang w:eastAsia="ru-RU"/>
        </w:rPr>
        <w:t xml:space="preserve">«Утвердить основные характеристики бюджета </w:t>
      </w:r>
      <w:proofErr w:type="gramStart"/>
      <w:r w:rsidRPr="00156300">
        <w:rPr>
          <w:rFonts w:ascii="Arial" w:eastAsia="Times New Roman" w:hAnsi="Arial" w:cs="Arial"/>
          <w:sz w:val="24"/>
          <w:szCs w:val="24"/>
          <w:lang w:eastAsia="ru-RU"/>
        </w:rPr>
        <w:t>МО  «</w:t>
      </w:r>
      <w:proofErr w:type="gramEnd"/>
      <w:r w:rsidRPr="00156300">
        <w:rPr>
          <w:rFonts w:ascii="Arial" w:eastAsia="Times New Roman" w:hAnsi="Arial" w:cs="Arial"/>
          <w:sz w:val="24"/>
          <w:szCs w:val="24"/>
          <w:lang w:eastAsia="ru-RU"/>
        </w:rPr>
        <w:t>Аларь» (далее местного бюджета) на 2019 год:</w:t>
      </w:r>
    </w:p>
    <w:p w:rsidR="00156300" w:rsidRPr="00156300" w:rsidRDefault="00156300" w:rsidP="0015630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56300">
        <w:rPr>
          <w:rFonts w:ascii="Arial" w:eastAsia="Times New Roman" w:hAnsi="Arial" w:cs="Arial"/>
          <w:sz w:val="24"/>
          <w:szCs w:val="24"/>
          <w:lang w:eastAsia="ru-RU"/>
        </w:rPr>
        <w:t>прогнозируемый общий объем доходов в сумме 9622,5 тыс. руб., в том числе объем межбюджетных трансфертов, получаемых из других бюджетов бюджетной системы Российской Федерации, в сумме 7904,3тыс. руб.</w:t>
      </w:r>
    </w:p>
    <w:p w:rsidR="00156300" w:rsidRPr="00156300" w:rsidRDefault="00156300" w:rsidP="0015630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56300">
        <w:rPr>
          <w:rFonts w:ascii="Arial" w:eastAsia="Times New Roman" w:hAnsi="Arial" w:cs="Arial"/>
          <w:sz w:val="24"/>
          <w:szCs w:val="24"/>
          <w:lang w:eastAsia="ru-RU"/>
        </w:rPr>
        <w:t>общий объем расходов в сумме 10286,5 тыс. руб.;</w:t>
      </w:r>
    </w:p>
    <w:p w:rsidR="00156300" w:rsidRPr="00156300" w:rsidRDefault="00156300" w:rsidP="0015630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56300">
        <w:rPr>
          <w:rFonts w:ascii="Arial" w:eastAsia="Times New Roman" w:hAnsi="Arial" w:cs="Arial"/>
          <w:sz w:val="24"/>
          <w:szCs w:val="24"/>
          <w:lang w:eastAsia="ru-RU"/>
        </w:rPr>
        <w:t>размер дефицита в сумме 664,0</w:t>
      </w:r>
      <w:proofErr w:type="gramStart"/>
      <w:r w:rsidRPr="00156300">
        <w:rPr>
          <w:rFonts w:ascii="Arial" w:eastAsia="Times New Roman" w:hAnsi="Arial" w:cs="Arial"/>
          <w:sz w:val="24"/>
          <w:szCs w:val="24"/>
          <w:lang w:eastAsia="ru-RU"/>
        </w:rPr>
        <w:t>тыс.руб.,что</w:t>
      </w:r>
      <w:proofErr w:type="gramEnd"/>
      <w:r w:rsidRPr="00156300">
        <w:rPr>
          <w:rFonts w:ascii="Arial" w:eastAsia="Times New Roman" w:hAnsi="Arial" w:cs="Arial"/>
          <w:sz w:val="24"/>
          <w:szCs w:val="24"/>
          <w:lang w:eastAsia="ru-RU"/>
        </w:rPr>
        <w:t xml:space="preserve"> составляет 38,64% утвержденного общего годового объема доходов местного бюджета без учета утвержденного объема безвозмездных поступлений;</w:t>
      </w:r>
    </w:p>
    <w:p w:rsidR="00156300" w:rsidRPr="00156300" w:rsidRDefault="00156300" w:rsidP="0015630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56300">
        <w:rPr>
          <w:rFonts w:ascii="Arial" w:eastAsia="Times New Roman" w:hAnsi="Arial" w:cs="Arial"/>
          <w:sz w:val="24"/>
          <w:szCs w:val="24"/>
          <w:lang w:eastAsia="ru-RU"/>
        </w:rPr>
        <w:t xml:space="preserve">размер дефицита с учетом снижения остатков средств на счетах по учету средств местного бюджета на 2019 год </w:t>
      </w:r>
      <w:proofErr w:type="gramStart"/>
      <w:r w:rsidRPr="00156300">
        <w:rPr>
          <w:rFonts w:ascii="Arial" w:eastAsia="Times New Roman" w:hAnsi="Arial" w:cs="Arial"/>
          <w:sz w:val="24"/>
          <w:szCs w:val="24"/>
          <w:lang w:eastAsia="ru-RU"/>
        </w:rPr>
        <w:t>составит  578</w:t>
      </w:r>
      <w:proofErr w:type="gramEnd"/>
      <w:r w:rsidRPr="00156300">
        <w:rPr>
          <w:rFonts w:ascii="Arial" w:eastAsia="Times New Roman" w:hAnsi="Arial" w:cs="Arial"/>
          <w:sz w:val="24"/>
          <w:szCs w:val="24"/>
          <w:lang w:eastAsia="ru-RU"/>
        </w:rPr>
        <w:t xml:space="preserve">,1 </w:t>
      </w:r>
      <w:proofErr w:type="spellStart"/>
      <w:r w:rsidRPr="00156300">
        <w:rPr>
          <w:rFonts w:ascii="Arial" w:eastAsia="Times New Roman" w:hAnsi="Arial" w:cs="Arial"/>
          <w:sz w:val="24"/>
          <w:szCs w:val="24"/>
          <w:lang w:eastAsia="ru-RU"/>
        </w:rPr>
        <w:t>тыс.руб</w:t>
      </w:r>
      <w:proofErr w:type="spellEnd"/>
      <w:r w:rsidRPr="00156300">
        <w:rPr>
          <w:rFonts w:ascii="Arial" w:eastAsia="Times New Roman" w:hAnsi="Arial" w:cs="Arial"/>
          <w:sz w:val="24"/>
          <w:szCs w:val="24"/>
          <w:lang w:eastAsia="ru-RU"/>
        </w:rPr>
        <w:t>. или 33,64% утвержденного общего годового объема доходов местного бюджета без учета утвержденного объема безвозмездных поступлений.»</w:t>
      </w:r>
    </w:p>
    <w:p w:rsidR="00156300" w:rsidRPr="00156300" w:rsidRDefault="00156300" w:rsidP="0015630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56300">
        <w:rPr>
          <w:rFonts w:ascii="Arial" w:eastAsia="Times New Roman" w:hAnsi="Arial" w:cs="Arial"/>
          <w:sz w:val="24"/>
          <w:szCs w:val="24"/>
          <w:lang w:eastAsia="ru-RU"/>
        </w:rPr>
        <w:t xml:space="preserve">  2. п. 2 изложить в следующей редакции:</w:t>
      </w:r>
    </w:p>
    <w:p w:rsidR="00156300" w:rsidRPr="00156300" w:rsidRDefault="00156300" w:rsidP="0015630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56300">
        <w:rPr>
          <w:rFonts w:ascii="Arial" w:eastAsia="Times New Roman" w:hAnsi="Arial" w:cs="Arial"/>
          <w:sz w:val="24"/>
          <w:szCs w:val="24"/>
          <w:lang w:eastAsia="ru-RU"/>
        </w:rPr>
        <w:t>«Утвердить основные характеристики местного бюджета на плановый период 2020 и 2021 годов:</w:t>
      </w:r>
    </w:p>
    <w:p w:rsidR="00156300" w:rsidRPr="00156300" w:rsidRDefault="00156300" w:rsidP="0015630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56300">
        <w:rPr>
          <w:rFonts w:ascii="Arial" w:eastAsia="Times New Roman" w:hAnsi="Arial" w:cs="Arial"/>
          <w:sz w:val="24"/>
          <w:szCs w:val="24"/>
          <w:lang w:eastAsia="ru-RU"/>
        </w:rPr>
        <w:t xml:space="preserve">прогнозируемый общий объем доходов местного бюджета на 2020 год в сумме 9315,9тыс.руб., в том числе объем межбюджетных трансфертов, получаемых из других бюджетов бюджетной системы Российской Федерации, в сумме 7770,7 тыс. руб.; на 2021 год в сумме 9333,5 </w:t>
      </w:r>
      <w:proofErr w:type="spellStart"/>
      <w:r w:rsidRPr="00156300">
        <w:rPr>
          <w:rFonts w:ascii="Arial" w:eastAsia="Times New Roman" w:hAnsi="Arial" w:cs="Arial"/>
          <w:sz w:val="24"/>
          <w:szCs w:val="24"/>
          <w:lang w:eastAsia="ru-RU"/>
        </w:rPr>
        <w:t>тыс.руб</w:t>
      </w:r>
      <w:proofErr w:type="spellEnd"/>
      <w:r w:rsidRPr="00156300">
        <w:rPr>
          <w:rFonts w:ascii="Arial" w:eastAsia="Times New Roman" w:hAnsi="Arial" w:cs="Arial"/>
          <w:sz w:val="24"/>
          <w:szCs w:val="24"/>
          <w:lang w:eastAsia="ru-RU"/>
        </w:rPr>
        <w:t>., в том числе объем межбюджетных трансфертов, получаемых из других бюджетов бюджетной системы Российской Федерации, в сумме 7788,3 тыс. руб.</w:t>
      </w:r>
    </w:p>
    <w:p w:rsidR="00156300" w:rsidRPr="00156300" w:rsidRDefault="00156300" w:rsidP="0015630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56300">
        <w:rPr>
          <w:rFonts w:ascii="Arial" w:eastAsia="Times New Roman" w:hAnsi="Arial" w:cs="Arial"/>
          <w:sz w:val="24"/>
          <w:szCs w:val="24"/>
          <w:lang w:eastAsia="ru-RU"/>
        </w:rPr>
        <w:t xml:space="preserve">общий объем расходов на 2020 год в сумме 9393,2 </w:t>
      </w:r>
      <w:proofErr w:type="spellStart"/>
      <w:r w:rsidRPr="00156300">
        <w:rPr>
          <w:rFonts w:ascii="Arial" w:eastAsia="Times New Roman" w:hAnsi="Arial" w:cs="Arial"/>
          <w:sz w:val="24"/>
          <w:szCs w:val="24"/>
          <w:lang w:eastAsia="ru-RU"/>
        </w:rPr>
        <w:t>тыс.руб</w:t>
      </w:r>
      <w:proofErr w:type="spellEnd"/>
      <w:r w:rsidRPr="00156300">
        <w:rPr>
          <w:rFonts w:ascii="Arial" w:eastAsia="Times New Roman" w:hAnsi="Arial" w:cs="Arial"/>
          <w:sz w:val="24"/>
          <w:szCs w:val="24"/>
          <w:lang w:eastAsia="ru-RU"/>
        </w:rPr>
        <w:t xml:space="preserve">., в том числе условно утвержденные расходы в сумме 231,1 </w:t>
      </w:r>
      <w:proofErr w:type="spellStart"/>
      <w:r w:rsidRPr="00156300">
        <w:rPr>
          <w:rFonts w:ascii="Arial" w:eastAsia="Times New Roman" w:hAnsi="Arial" w:cs="Arial"/>
          <w:sz w:val="24"/>
          <w:szCs w:val="24"/>
          <w:lang w:eastAsia="ru-RU"/>
        </w:rPr>
        <w:t>тыс.руб</w:t>
      </w:r>
      <w:proofErr w:type="spellEnd"/>
      <w:r w:rsidRPr="00156300">
        <w:rPr>
          <w:rFonts w:ascii="Arial" w:eastAsia="Times New Roman" w:hAnsi="Arial" w:cs="Arial"/>
          <w:sz w:val="24"/>
          <w:szCs w:val="24"/>
          <w:lang w:eastAsia="ru-RU"/>
        </w:rPr>
        <w:t xml:space="preserve">., на 2021 год в сумме 9410,8тыс.руб., в том числе условно утвержденные расходы в сумме 463,1 </w:t>
      </w:r>
      <w:proofErr w:type="spellStart"/>
      <w:r w:rsidRPr="00156300">
        <w:rPr>
          <w:rFonts w:ascii="Arial" w:eastAsia="Times New Roman" w:hAnsi="Arial" w:cs="Arial"/>
          <w:sz w:val="24"/>
          <w:szCs w:val="24"/>
          <w:lang w:eastAsia="ru-RU"/>
        </w:rPr>
        <w:t>тыс.руб</w:t>
      </w:r>
      <w:proofErr w:type="spellEnd"/>
      <w:r w:rsidRPr="0015630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156300" w:rsidRPr="00156300" w:rsidRDefault="00156300" w:rsidP="0015630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56300">
        <w:rPr>
          <w:rFonts w:ascii="Arial" w:eastAsia="Times New Roman" w:hAnsi="Arial" w:cs="Arial"/>
          <w:sz w:val="24"/>
          <w:szCs w:val="24"/>
          <w:lang w:eastAsia="ru-RU"/>
        </w:rPr>
        <w:t xml:space="preserve">размер дефицита на 2020 год в сумме 77,3 </w:t>
      </w:r>
      <w:proofErr w:type="spellStart"/>
      <w:r w:rsidRPr="00156300">
        <w:rPr>
          <w:rFonts w:ascii="Arial" w:eastAsia="Times New Roman" w:hAnsi="Arial" w:cs="Arial"/>
          <w:sz w:val="24"/>
          <w:szCs w:val="24"/>
          <w:lang w:eastAsia="ru-RU"/>
        </w:rPr>
        <w:t>тыс.руб</w:t>
      </w:r>
      <w:proofErr w:type="spellEnd"/>
      <w:r w:rsidRPr="00156300">
        <w:rPr>
          <w:rFonts w:ascii="Arial" w:eastAsia="Times New Roman" w:hAnsi="Arial" w:cs="Arial"/>
          <w:sz w:val="24"/>
          <w:szCs w:val="24"/>
          <w:lang w:eastAsia="ru-RU"/>
        </w:rPr>
        <w:t xml:space="preserve">., что составляет 5% утвержденного общего годового объема доходов местного бюджета без учета утвержденного объема безвозмездных поступлений,2021 год в сумме 77,3 </w:t>
      </w:r>
      <w:proofErr w:type="spellStart"/>
      <w:r w:rsidRPr="00156300">
        <w:rPr>
          <w:rFonts w:ascii="Arial" w:eastAsia="Times New Roman" w:hAnsi="Arial" w:cs="Arial"/>
          <w:sz w:val="24"/>
          <w:szCs w:val="24"/>
          <w:lang w:eastAsia="ru-RU"/>
        </w:rPr>
        <w:t>тыс.руб</w:t>
      </w:r>
      <w:proofErr w:type="spellEnd"/>
      <w:r w:rsidRPr="00156300">
        <w:rPr>
          <w:rFonts w:ascii="Arial" w:eastAsia="Times New Roman" w:hAnsi="Arial" w:cs="Arial"/>
          <w:sz w:val="24"/>
          <w:szCs w:val="24"/>
          <w:lang w:eastAsia="ru-RU"/>
        </w:rPr>
        <w:t>., что составляет 5% утвержденного общего годового объема доходов местного бюджета без учета утвержденного объема безвозмездных поступлений. 3. п.11 изложить в следующей редакции:</w:t>
      </w:r>
    </w:p>
    <w:p w:rsidR="00156300" w:rsidRPr="00156300" w:rsidRDefault="00156300" w:rsidP="0015630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5630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«Утвердить объем бюджетных ассигнований дорожного фонда муниципального образования «Аларь»:</w:t>
      </w:r>
    </w:p>
    <w:p w:rsidR="00156300" w:rsidRPr="00156300" w:rsidRDefault="00156300" w:rsidP="0015630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56300">
        <w:rPr>
          <w:rFonts w:ascii="Arial" w:eastAsia="Times New Roman" w:hAnsi="Arial" w:cs="Arial"/>
          <w:sz w:val="24"/>
          <w:szCs w:val="24"/>
          <w:lang w:eastAsia="ru-RU"/>
        </w:rPr>
        <w:t xml:space="preserve">на 2019 год в размере 912,7 </w:t>
      </w:r>
      <w:proofErr w:type="spellStart"/>
      <w:r w:rsidRPr="00156300">
        <w:rPr>
          <w:rFonts w:ascii="Arial" w:eastAsia="Times New Roman" w:hAnsi="Arial" w:cs="Arial"/>
          <w:sz w:val="24"/>
          <w:szCs w:val="24"/>
          <w:lang w:eastAsia="ru-RU"/>
        </w:rPr>
        <w:t>тыс.руб</w:t>
      </w:r>
      <w:proofErr w:type="spellEnd"/>
      <w:r w:rsidRPr="00156300">
        <w:rPr>
          <w:rFonts w:ascii="Arial" w:eastAsia="Times New Roman" w:hAnsi="Arial" w:cs="Arial"/>
          <w:sz w:val="24"/>
          <w:szCs w:val="24"/>
          <w:lang w:eastAsia="ru-RU"/>
        </w:rPr>
        <w:t>.;</w:t>
      </w:r>
    </w:p>
    <w:p w:rsidR="00156300" w:rsidRPr="00156300" w:rsidRDefault="00156300" w:rsidP="0015630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56300">
        <w:rPr>
          <w:rFonts w:ascii="Arial" w:eastAsia="Times New Roman" w:hAnsi="Arial" w:cs="Arial"/>
          <w:sz w:val="24"/>
          <w:szCs w:val="24"/>
          <w:lang w:eastAsia="ru-RU"/>
        </w:rPr>
        <w:t xml:space="preserve">на 2020 год в </w:t>
      </w:r>
      <w:proofErr w:type="gramStart"/>
      <w:r w:rsidRPr="00156300">
        <w:rPr>
          <w:rFonts w:ascii="Arial" w:eastAsia="Times New Roman" w:hAnsi="Arial" w:cs="Arial"/>
          <w:sz w:val="24"/>
          <w:szCs w:val="24"/>
          <w:lang w:eastAsia="ru-RU"/>
        </w:rPr>
        <w:t>размере  670</w:t>
      </w:r>
      <w:proofErr w:type="gramEnd"/>
      <w:r w:rsidRPr="00156300">
        <w:rPr>
          <w:rFonts w:ascii="Arial" w:eastAsia="Times New Roman" w:hAnsi="Arial" w:cs="Arial"/>
          <w:sz w:val="24"/>
          <w:szCs w:val="24"/>
          <w:lang w:eastAsia="ru-RU"/>
        </w:rPr>
        <w:t xml:space="preserve">,9 </w:t>
      </w:r>
      <w:proofErr w:type="spellStart"/>
      <w:r w:rsidRPr="00156300">
        <w:rPr>
          <w:rFonts w:ascii="Arial" w:eastAsia="Times New Roman" w:hAnsi="Arial" w:cs="Arial"/>
          <w:sz w:val="24"/>
          <w:szCs w:val="24"/>
          <w:lang w:eastAsia="ru-RU"/>
        </w:rPr>
        <w:t>тыс.руб</w:t>
      </w:r>
      <w:proofErr w:type="spellEnd"/>
      <w:r w:rsidRPr="00156300">
        <w:rPr>
          <w:rFonts w:ascii="Arial" w:eastAsia="Times New Roman" w:hAnsi="Arial" w:cs="Arial"/>
          <w:sz w:val="24"/>
          <w:szCs w:val="24"/>
          <w:lang w:eastAsia="ru-RU"/>
        </w:rPr>
        <w:t>.;</w:t>
      </w:r>
    </w:p>
    <w:p w:rsidR="00156300" w:rsidRPr="00156300" w:rsidRDefault="00156300" w:rsidP="0015630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56300">
        <w:rPr>
          <w:rFonts w:ascii="Arial" w:eastAsia="Times New Roman" w:hAnsi="Arial" w:cs="Arial"/>
          <w:sz w:val="24"/>
          <w:szCs w:val="24"/>
          <w:lang w:eastAsia="ru-RU"/>
        </w:rPr>
        <w:t xml:space="preserve">на 2021 год в размере 670,9 </w:t>
      </w:r>
      <w:proofErr w:type="spellStart"/>
      <w:r w:rsidRPr="00156300">
        <w:rPr>
          <w:rFonts w:ascii="Arial" w:eastAsia="Times New Roman" w:hAnsi="Arial" w:cs="Arial"/>
          <w:sz w:val="24"/>
          <w:szCs w:val="24"/>
          <w:lang w:eastAsia="ru-RU"/>
        </w:rPr>
        <w:t>тыс.руб</w:t>
      </w:r>
      <w:proofErr w:type="spellEnd"/>
      <w:r w:rsidRPr="00156300">
        <w:rPr>
          <w:rFonts w:ascii="Arial" w:eastAsia="Times New Roman" w:hAnsi="Arial" w:cs="Arial"/>
          <w:sz w:val="24"/>
          <w:szCs w:val="24"/>
          <w:lang w:eastAsia="ru-RU"/>
        </w:rPr>
        <w:t>.»</w:t>
      </w:r>
    </w:p>
    <w:p w:rsidR="00156300" w:rsidRPr="00156300" w:rsidRDefault="00156300" w:rsidP="0015630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56300">
        <w:rPr>
          <w:rFonts w:ascii="Arial" w:eastAsia="Times New Roman" w:hAnsi="Arial" w:cs="Arial"/>
          <w:sz w:val="24"/>
          <w:szCs w:val="24"/>
          <w:lang w:eastAsia="ru-RU"/>
        </w:rPr>
        <w:t>4.п.12 изложить в следующей редакции:</w:t>
      </w:r>
    </w:p>
    <w:p w:rsidR="00156300" w:rsidRPr="00156300" w:rsidRDefault="00156300" w:rsidP="0015630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5630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156300">
        <w:rPr>
          <w:rFonts w:ascii="Arial" w:eastAsia="Times New Roman" w:hAnsi="Arial" w:cs="Arial"/>
          <w:sz w:val="24"/>
          <w:szCs w:val="24"/>
          <w:lang w:eastAsia="ru-RU"/>
        </w:rPr>
        <w:t>« Установить</w:t>
      </w:r>
      <w:proofErr w:type="gramEnd"/>
      <w:r w:rsidRPr="00156300">
        <w:rPr>
          <w:rFonts w:ascii="Arial" w:eastAsia="Times New Roman" w:hAnsi="Arial" w:cs="Arial"/>
          <w:sz w:val="24"/>
          <w:szCs w:val="24"/>
          <w:lang w:eastAsia="ru-RU"/>
        </w:rPr>
        <w:t xml:space="preserve"> предельный объем муниципального долга</w:t>
      </w:r>
    </w:p>
    <w:p w:rsidR="00156300" w:rsidRPr="00156300" w:rsidRDefault="00156300" w:rsidP="0015630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56300">
        <w:rPr>
          <w:rFonts w:ascii="Arial" w:eastAsia="Times New Roman" w:hAnsi="Arial" w:cs="Arial"/>
          <w:sz w:val="24"/>
          <w:szCs w:val="24"/>
          <w:lang w:eastAsia="ru-RU"/>
        </w:rPr>
        <w:t xml:space="preserve">на 2019 год в размере 859,10 </w:t>
      </w:r>
      <w:proofErr w:type="spellStart"/>
      <w:r w:rsidRPr="00156300">
        <w:rPr>
          <w:rFonts w:ascii="Arial" w:eastAsia="Times New Roman" w:hAnsi="Arial" w:cs="Arial"/>
          <w:sz w:val="24"/>
          <w:szCs w:val="24"/>
          <w:lang w:eastAsia="ru-RU"/>
        </w:rPr>
        <w:t>тыс.руб</w:t>
      </w:r>
      <w:proofErr w:type="spellEnd"/>
      <w:r w:rsidRPr="00156300">
        <w:rPr>
          <w:rFonts w:ascii="Arial" w:eastAsia="Times New Roman" w:hAnsi="Arial" w:cs="Arial"/>
          <w:sz w:val="24"/>
          <w:szCs w:val="24"/>
          <w:lang w:eastAsia="ru-RU"/>
        </w:rPr>
        <w:t>.;</w:t>
      </w:r>
    </w:p>
    <w:p w:rsidR="00156300" w:rsidRPr="00156300" w:rsidRDefault="00156300" w:rsidP="0015630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56300">
        <w:rPr>
          <w:rFonts w:ascii="Arial" w:eastAsia="Times New Roman" w:hAnsi="Arial" w:cs="Arial"/>
          <w:sz w:val="24"/>
          <w:szCs w:val="24"/>
          <w:lang w:eastAsia="ru-RU"/>
        </w:rPr>
        <w:t xml:space="preserve">на 2020 год в размере 772,60 </w:t>
      </w:r>
      <w:proofErr w:type="spellStart"/>
      <w:r w:rsidRPr="00156300">
        <w:rPr>
          <w:rFonts w:ascii="Arial" w:eastAsia="Times New Roman" w:hAnsi="Arial" w:cs="Arial"/>
          <w:sz w:val="24"/>
          <w:szCs w:val="24"/>
          <w:lang w:eastAsia="ru-RU"/>
        </w:rPr>
        <w:t>тыс.руб</w:t>
      </w:r>
      <w:proofErr w:type="spellEnd"/>
      <w:r w:rsidRPr="0015630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156300" w:rsidRPr="00156300" w:rsidRDefault="00156300" w:rsidP="0015630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56300">
        <w:rPr>
          <w:rFonts w:ascii="Arial" w:eastAsia="Times New Roman" w:hAnsi="Arial" w:cs="Arial"/>
          <w:sz w:val="24"/>
          <w:szCs w:val="24"/>
          <w:lang w:eastAsia="ru-RU"/>
        </w:rPr>
        <w:t xml:space="preserve">на 2021 год в размере 772,60 </w:t>
      </w:r>
      <w:proofErr w:type="spellStart"/>
      <w:r w:rsidRPr="00156300">
        <w:rPr>
          <w:rFonts w:ascii="Arial" w:eastAsia="Times New Roman" w:hAnsi="Arial" w:cs="Arial"/>
          <w:sz w:val="24"/>
          <w:szCs w:val="24"/>
          <w:lang w:eastAsia="ru-RU"/>
        </w:rPr>
        <w:t>тыс.руб</w:t>
      </w:r>
      <w:proofErr w:type="spellEnd"/>
      <w:r w:rsidRPr="00156300">
        <w:rPr>
          <w:rFonts w:ascii="Arial" w:eastAsia="Times New Roman" w:hAnsi="Arial" w:cs="Arial"/>
          <w:sz w:val="24"/>
          <w:szCs w:val="24"/>
          <w:lang w:eastAsia="ru-RU"/>
        </w:rPr>
        <w:t>.»</w:t>
      </w:r>
    </w:p>
    <w:p w:rsidR="00156300" w:rsidRPr="00156300" w:rsidRDefault="00156300" w:rsidP="0015630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56300">
        <w:rPr>
          <w:rFonts w:ascii="Arial" w:eastAsia="Times New Roman" w:hAnsi="Arial" w:cs="Arial"/>
          <w:sz w:val="24"/>
          <w:szCs w:val="24"/>
          <w:lang w:eastAsia="ru-RU"/>
        </w:rPr>
        <w:t xml:space="preserve"> 5.п.13 изложить в следующей редакции:</w:t>
      </w:r>
    </w:p>
    <w:p w:rsidR="00156300" w:rsidRPr="00156300" w:rsidRDefault="00156300" w:rsidP="0015630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5630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156300">
        <w:rPr>
          <w:rFonts w:ascii="Arial" w:eastAsia="Times New Roman" w:hAnsi="Arial" w:cs="Arial"/>
          <w:sz w:val="24"/>
          <w:szCs w:val="24"/>
          <w:lang w:eastAsia="ru-RU"/>
        </w:rPr>
        <w:t>« Утвердить</w:t>
      </w:r>
      <w:proofErr w:type="gramEnd"/>
      <w:r w:rsidRPr="00156300">
        <w:rPr>
          <w:rFonts w:ascii="Arial" w:eastAsia="Times New Roman" w:hAnsi="Arial" w:cs="Arial"/>
          <w:sz w:val="24"/>
          <w:szCs w:val="24"/>
          <w:lang w:eastAsia="ru-RU"/>
        </w:rPr>
        <w:t xml:space="preserve"> верхний предел муниципального долга:</w:t>
      </w:r>
    </w:p>
    <w:p w:rsidR="00156300" w:rsidRPr="00156300" w:rsidRDefault="00156300" w:rsidP="0015630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56300">
        <w:rPr>
          <w:rFonts w:ascii="Arial" w:eastAsia="Times New Roman" w:hAnsi="Arial" w:cs="Arial"/>
          <w:sz w:val="24"/>
          <w:szCs w:val="24"/>
          <w:lang w:eastAsia="ru-RU"/>
        </w:rPr>
        <w:t xml:space="preserve"> по состоянию на 1 января 2020 года в размере 85,9 тыс. руб., в том числе предельный объем обязательств по муниципальным гарантиям - 0 тыс. руб.;</w:t>
      </w:r>
    </w:p>
    <w:p w:rsidR="00156300" w:rsidRPr="00156300" w:rsidRDefault="00156300" w:rsidP="0015630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56300">
        <w:rPr>
          <w:rFonts w:ascii="Arial" w:eastAsia="Times New Roman" w:hAnsi="Arial" w:cs="Arial"/>
          <w:sz w:val="24"/>
          <w:szCs w:val="24"/>
          <w:lang w:eastAsia="ru-RU"/>
        </w:rPr>
        <w:t>по состоянию на 1 января 2021 года в размере 163,2 тыс. руб., в том числе предельный объем обязательств по муниципальным гарантиям - 0 тыс. руб.;</w:t>
      </w:r>
    </w:p>
    <w:p w:rsidR="00156300" w:rsidRPr="00156300" w:rsidRDefault="00156300" w:rsidP="0015630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56300">
        <w:rPr>
          <w:rFonts w:ascii="Arial" w:eastAsia="Times New Roman" w:hAnsi="Arial" w:cs="Arial"/>
          <w:sz w:val="24"/>
          <w:szCs w:val="24"/>
          <w:lang w:eastAsia="ru-RU"/>
        </w:rPr>
        <w:t>по состоянию на 1 января 2022 года в размере 240,5тыс. руб., в том числе предельный объем обязательств по муниципальным гарантиям - 0 тыс. руб.;»</w:t>
      </w:r>
    </w:p>
    <w:p w:rsidR="00156300" w:rsidRPr="00156300" w:rsidRDefault="00156300" w:rsidP="0015630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56300">
        <w:rPr>
          <w:rFonts w:ascii="Arial" w:eastAsia="Times New Roman" w:hAnsi="Arial" w:cs="Arial"/>
          <w:sz w:val="24"/>
          <w:szCs w:val="24"/>
          <w:lang w:eastAsia="ru-RU"/>
        </w:rPr>
        <w:t>6. Приложения 1, 2, 5, 6, 7, 8, 9, 10, 11, 12, 13, 14, изложить в новой редакции (прилагаются)</w:t>
      </w:r>
    </w:p>
    <w:p w:rsidR="00156300" w:rsidRPr="00156300" w:rsidRDefault="00156300" w:rsidP="0015630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56300">
        <w:rPr>
          <w:rFonts w:ascii="Arial" w:eastAsia="Times New Roman" w:hAnsi="Arial" w:cs="Arial"/>
          <w:sz w:val="24"/>
          <w:szCs w:val="24"/>
          <w:lang w:eastAsia="ru-RU"/>
        </w:rPr>
        <w:t xml:space="preserve">7. Опубликовать настоящее решение в печатном органе «Аларский </w:t>
      </w:r>
      <w:proofErr w:type="gramStart"/>
      <w:r w:rsidRPr="00156300">
        <w:rPr>
          <w:rFonts w:ascii="Arial" w:eastAsia="Times New Roman" w:hAnsi="Arial" w:cs="Arial"/>
          <w:sz w:val="24"/>
          <w:szCs w:val="24"/>
          <w:lang w:eastAsia="ru-RU"/>
        </w:rPr>
        <w:t>вестник »</w:t>
      </w:r>
      <w:proofErr w:type="gramEnd"/>
    </w:p>
    <w:p w:rsidR="00156300" w:rsidRDefault="00156300" w:rsidP="001563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6300" w:rsidRDefault="00156300" w:rsidP="001563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6300" w:rsidRPr="00156300" w:rsidRDefault="00156300" w:rsidP="001563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56300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proofErr w:type="gramStart"/>
      <w:r w:rsidRPr="00156300">
        <w:rPr>
          <w:rFonts w:ascii="Arial" w:eastAsia="Times New Roman" w:hAnsi="Arial" w:cs="Arial"/>
          <w:sz w:val="24"/>
          <w:szCs w:val="24"/>
          <w:lang w:eastAsia="ru-RU"/>
        </w:rPr>
        <w:t>МО  «</w:t>
      </w:r>
      <w:proofErr w:type="gramEnd"/>
      <w:r w:rsidRPr="00156300">
        <w:rPr>
          <w:rFonts w:ascii="Arial" w:eastAsia="Times New Roman" w:hAnsi="Arial" w:cs="Arial"/>
          <w:sz w:val="24"/>
          <w:szCs w:val="24"/>
          <w:lang w:eastAsia="ru-RU"/>
        </w:rPr>
        <w:t xml:space="preserve">Аларь»                                                                                                                                                         </w:t>
      </w:r>
    </w:p>
    <w:p w:rsidR="00156300" w:rsidRPr="00156300" w:rsidRDefault="00156300" w:rsidP="001563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156300">
        <w:rPr>
          <w:rFonts w:ascii="Arial" w:eastAsia="Times New Roman" w:hAnsi="Arial" w:cs="Arial"/>
          <w:sz w:val="24"/>
          <w:szCs w:val="24"/>
          <w:lang w:eastAsia="ru-RU"/>
        </w:rPr>
        <w:t>Э.Ж.Габеева</w:t>
      </w:r>
      <w:proofErr w:type="spellEnd"/>
    </w:p>
    <w:p w:rsidR="00A365C1" w:rsidRDefault="00A365C1"/>
    <w:p w:rsidR="00A365C1" w:rsidRPr="00A365C1" w:rsidRDefault="00A365C1" w:rsidP="00A365C1"/>
    <w:p w:rsidR="00A365C1" w:rsidRPr="00A365C1" w:rsidRDefault="00A365C1" w:rsidP="00A365C1"/>
    <w:p w:rsidR="00A365C1" w:rsidRPr="00A365C1" w:rsidRDefault="00A365C1" w:rsidP="00A365C1"/>
    <w:p w:rsidR="00A365C1" w:rsidRPr="00A365C1" w:rsidRDefault="00A365C1" w:rsidP="00A365C1"/>
    <w:p w:rsidR="00A365C1" w:rsidRPr="00A365C1" w:rsidRDefault="00A365C1" w:rsidP="00A365C1"/>
    <w:p w:rsidR="00A365C1" w:rsidRPr="00A365C1" w:rsidRDefault="00A365C1" w:rsidP="00A365C1"/>
    <w:p w:rsidR="00A365C1" w:rsidRPr="00A365C1" w:rsidRDefault="00A365C1" w:rsidP="00A365C1"/>
    <w:p w:rsidR="00A365C1" w:rsidRPr="00A365C1" w:rsidRDefault="00A365C1" w:rsidP="00A365C1"/>
    <w:p w:rsidR="00A365C1" w:rsidRDefault="00A365C1" w:rsidP="00A365C1"/>
    <w:p w:rsidR="00275CE4" w:rsidRDefault="00275CE4" w:rsidP="00A365C1">
      <w:pPr>
        <w:jc w:val="center"/>
      </w:pPr>
    </w:p>
    <w:p w:rsidR="00A365C1" w:rsidRDefault="00A365C1" w:rsidP="00A365C1">
      <w:pPr>
        <w:jc w:val="center"/>
      </w:pPr>
    </w:p>
    <w:p w:rsidR="00A365C1" w:rsidRDefault="00A365C1" w:rsidP="00A365C1">
      <w:pPr>
        <w:jc w:val="center"/>
      </w:pPr>
    </w:p>
    <w:p w:rsidR="00A365C1" w:rsidRDefault="00A365C1" w:rsidP="00A365C1">
      <w:pPr>
        <w:jc w:val="center"/>
      </w:pPr>
    </w:p>
    <w:p w:rsidR="00A365C1" w:rsidRDefault="00A365C1" w:rsidP="00A365C1"/>
    <w:p w:rsidR="00A365C1" w:rsidRDefault="00A365C1" w:rsidP="00A365C1">
      <w:bookmarkStart w:id="0" w:name="_GoBack"/>
      <w:bookmarkEnd w:id="0"/>
    </w:p>
    <w:p w:rsidR="00A365C1" w:rsidRDefault="00A365C1" w:rsidP="00A365C1">
      <w:pPr>
        <w:jc w:val="center"/>
      </w:pPr>
    </w:p>
    <w:p w:rsidR="00A365C1" w:rsidRDefault="00A365C1" w:rsidP="00A365C1">
      <w:pPr>
        <w:jc w:val="center"/>
        <w:outlineLvl w:val="0"/>
        <w:rPr>
          <w:b/>
        </w:rPr>
      </w:pPr>
      <w:r>
        <w:rPr>
          <w:b/>
        </w:rPr>
        <w:lastRenderedPageBreak/>
        <w:t>ПОЯСНИТЕЛЬНАЯ ЗАПИСКА</w:t>
      </w:r>
    </w:p>
    <w:p w:rsidR="00A365C1" w:rsidRDefault="00A365C1" w:rsidP="00A365C1">
      <w:pPr>
        <w:jc w:val="center"/>
        <w:rPr>
          <w:b/>
        </w:rPr>
      </w:pPr>
      <w:r>
        <w:rPr>
          <w:b/>
        </w:rPr>
        <w:t>к изменениям, вносимым в Решение Думы «О бюджете муниципального образования «Аларь» на 2019год и на плановый период 2020 и 2021 годов»</w:t>
      </w:r>
    </w:p>
    <w:p w:rsidR="00A365C1" w:rsidRDefault="00A365C1" w:rsidP="00A365C1"/>
    <w:p w:rsidR="00A365C1" w:rsidRDefault="00A365C1" w:rsidP="00A365C1">
      <w:pPr>
        <w:jc w:val="both"/>
      </w:pPr>
      <w:r>
        <w:t>Необходимость внесения изменений вызвана следующим:</w:t>
      </w:r>
    </w:p>
    <w:p w:rsidR="00A365C1" w:rsidRDefault="00A365C1" w:rsidP="00A365C1">
      <w:pPr>
        <w:jc w:val="both"/>
      </w:pPr>
      <w:r>
        <w:t>-уточнением безвозмездных поступлений на 2019г. (уменьшение) на 27,5тыс.руб.</w:t>
      </w:r>
    </w:p>
    <w:p w:rsidR="00A365C1" w:rsidRDefault="00A365C1" w:rsidP="00A365C1">
      <w:pPr>
        <w:jc w:val="both"/>
      </w:pPr>
      <w:r>
        <w:t xml:space="preserve">- уточнением налоговых и неналоговых доходов (увеличение суммы акцизов) на 196,4 </w:t>
      </w:r>
      <w:proofErr w:type="spellStart"/>
      <w:proofErr w:type="gramStart"/>
      <w:r>
        <w:t>тыс.руб</w:t>
      </w:r>
      <w:proofErr w:type="spellEnd"/>
      <w:proofErr w:type="gramEnd"/>
      <w:r>
        <w:t>;</w:t>
      </w:r>
    </w:p>
    <w:p w:rsidR="00A365C1" w:rsidRDefault="00A365C1" w:rsidP="00A365C1">
      <w:pPr>
        <w:jc w:val="both"/>
      </w:pPr>
      <w:r>
        <w:t>- уточнением бюджетных ассигнований по главным распорядителям средств местного бюджета, разделам, подразделам, целевым статьям и видам расходов бюджетной классификации.</w:t>
      </w:r>
    </w:p>
    <w:p w:rsidR="00A365C1" w:rsidRDefault="00A365C1" w:rsidP="00A365C1">
      <w:pPr>
        <w:jc w:val="center"/>
        <w:rPr>
          <w:b/>
        </w:rPr>
      </w:pPr>
      <w:r>
        <w:rPr>
          <w:b/>
        </w:rPr>
        <w:t>1.Изменение доходной части местного бюджета</w:t>
      </w:r>
    </w:p>
    <w:p w:rsidR="00A365C1" w:rsidRDefault="00A365C1" w:rsidP="00A365C1">
      <w:pPr>
        <w:jc w:val="center"/>
        <w:rPr>
          <w:b/>
        </w:rPr>
      </w:pPr>
    </w:p>
    <w:p w:rsidR="00A365C1" w:rsidRDefault="00A365C1" w:rsidP="00A365C1">
      <w:pPr>
        <w:jc w:val="both"/>
      </w:pPr>
      <w:r>
        <w:t xml:space="preserve">Принятым </w:t>
      </w:r>
      <w:proofErr w:type="gramStart"/>
      <w:r>
        <w:t>решением  увеличивается</w:t>
      </w:r>
      <w:proofErr w:type="gramEnd"/>
      <w:r>
        <w:t xml:space="preserve"> общий объем прогнозируемых доходов местного бюджета на 2019г. на сумму 68,9тыс.руб. и утверждается в сумме 9622,5тыс.руб.:</w:t>
      </w:r>
    </w:p>
    <w:p w:rsidR="00A365C1" w:rsidRDefault="00A365C1" w:rsidP="00A365C1">
      <w:pPr>
        <w:jc w:val="both"/>
      </w:pPr>
      <w:r>
        <w:t xml:space="preserve">- налоговые неналоговые </w:t>
      </w:r>
      <w:proofErr w:type="gramStart"/>
      <w:r>
        <w:t>доходы  на</w:t>
      </w:r>
      <w:proofErr w:type="gramEnd"/>
      <w:r>
        <w:t xml:space="preserve"> 2019г.увеличиваются на сумму 196,4тыс.руб.,уточненные лимиты составляют 1718,2тыс.руб.</w:t>
      </w:r>
    </w:p>
    <w:p w:rsidR="00A365C1" w:rsidRDefault="00A365C1" w:rsidP="00A365C1">
      <w:pPr>
        <w:jc w:val="both"/>
      </w:pPr>
      <w:r>
        <w:t xml:space="preserve">- субвенции бюджетам сельских поселений на осуществление первичного воинского учета на территориях, где отсутствуют военные комиссариаты на 2019г. уменьшаются на сумму 27,5 </w:t>
      </w:r>
      <w:proofErr w:type="spellStart"/>
      <w:r>
        <w:t>тыс.руб</w:t>
      </w:r>
      <w:proofErr w:type="spellEnd"/>
      <w:r>
        <w:t xml:space="preserve">., уточненные лимиты составляют 115,1 </w:t>
      </w:r>
      <w:proofErr w:type="spellStart"/>
      <w:r>
        <w:t>тыс.руб</w:t>
      </w:r>
      <w:proofErr w:type="spellEnd"/>
      <w:r>
        <w:t>.</w:t>
      </w:r>
    </w:p>
    <w:p w:rsidR="00A365C1" w:rsidRDefault="00A365C1" w:rsidP="00A365C1">
      <w:pPr>
        <w:jc w:val="center"/>
      </w:pPr>
    </w:p>
    <w:p w:rsidR="00A365C1" w:rsidRDefault="00A365C1" w:rsidP="00A365C1">
      <w:pPr>
        <w:jc w:val="center"/>
        <w:rPr>
          <w:b/>
        </w:rPr>
      </w:pPr>
      <w:r>
        <w:rPr>
          <w:b/>
        </w:rPr>
        <w:t>11.Изменение расходной части местного бюджета</w:t>
      </w:r>
    </w:p>
    <w:p w:rsidR="00A365C1" w:rsidRDefault="00A365C1" w:rsidP="00A365C1">
      <w:pPr>
        <w:jc w:val="center"/>
        <w:rPr>
          <w:b/>
        </w:rPr>
      </w:pPr>
    </w:p>
    <w:p w:rsidR="00A365C1" w:rsidRDefault="00A365C1" w:rsidP="00A365C1">
      <w:pPr>
        <w:jc w:val="both"/>
      </w:pPr>
      <w:r>
        <w:t>Изменение расходной части бюджета обусловлено необходимостью:</w:t>
      </w:r>
    </w:p>
    <w:p w:rsidR="00A365C1" w:rsidRDefault="00A365C1" w:rsidP="00A365C1">
      <w:pPr>
        <w:jc w:val="both"/>
      </w:pPr>
      <w:r>
        <w:t>- уточнением бюджетных ассигнований по главным распорядителям средств местного бюджета, разделам, подразделам, целевым статьям и видам расходов бюджетной классификации.</w:t>
      </w:r>
    </w:p>
    <w:p w:rsidR="00A365C1" w:rsidRDefault="00A365C1" w:rsidP="00A365C1">
      <w:pPr>
        <w:jc w:val="both"/>
      </w:pPr>
      <w:r>
        <w:t xml:space="preserve">Принятым решением утверждается увеличение расходной части бюджета на 2019г. на сумму 756,8тыс.руб., </w:t>
      </w:r>
      <w:proofErr w:type="gramStart"/>
      <w:r>
        <w:t>( в</w:t>
      </w:r>
      <w:proofErr w:type="gramEnd"/>
      <w:r>
        <w:t xml:space="preserve"> том числе за счет остатка на начало года – 578,1тыс.руб., дефицита 5%  - 9,8тыс.руб.) в целом расходы составят 10286,5тыс.руб. :</w:t>
      </w:r>
    </w:p>
    <w:p w:rsidR="00A365C1" w:rsidRDefault="00A365C1" w:rsidP="00A365C1">
      <w:pPr>
        <w:jc w:val="both"/>
      </w:pPr>
      <w:r>
        <w:t>- увеличение бюджетных ассигнований на сумму 38,0тыс.руб. по разделу/подразделу 0104 «Функционирование Правительства РФ, высших исполнительных органов государственной власти субъектов РФ, местных администраций» уточненные бюджетные ассигнования по данному разделу составили 1973,0тыс.руб.</w:t>
      </w:r>
    </w:p>
    <w:p w:rsidR="00A365C1" w:rsidRDefault="00A365C1" w:rsidP="00A365C1">
      <w:pPr>
        <w:jc w:val="both"/>
      </w:pPr>
      <w:r>
        <w:t>- уменьшение бюджетных ассигнований на сумму 77,2тыс.руб. по разделу/подразделу 0102 «Функционирование высшего должностного лица субъекта РФ и органа местного самоуправления» уточненные бюджетные ассигнования по данному разделу составили 1088,4тыс.руб.</w:t>
      </w:r>
    </w:p>
    <w:p w:rsidR="00A365C1" w:rsidRDefault="00A365C1" w:rsidP="00A365C1">
      <w:pPr>
        <w:jc w:val="both"/>
      </w:pPr>
      <w:r>
        <w:t>- увеличение бюджетных ассигнований на сумму 175,0тыс.руб. по разделу/подразделу 0502 «Коммунальное хозяйство» уточненные бюджетные ассигнования по данному разделу составили 237,1тыс.руб.</w:t>
      </w:r>
    </w:p>
    <w:p w:rsidR="00A365C1" w:rsidRDefault="00A365C1" w:rsidP="00A365C1">
      <w:pPr>
        <w:jc w:val="both"/>
      </w:pPr>
      <w:r>
        <w:lastRenderedPageBreak/>
        <w:t>- уменьшение бюджетных ассигнований на сумму 27,5тыс.руб. по разделу/подразделу 0203 «Национальная оборона» уточненные бюджетные ассигнования по данному разделу составили 115,1тыс.руб.</w:t>
      </w:r>
    </w:p>
    <w:p w:rsidR="00A365C1" w:rsidRDefault="00A365C1" w:rsidP="00A365C1">
      <w:pPr>
        <w:jc w:val="both"/>
      </w:pPr>
      <w:r>
        <w:t>- увеличение бюджетных ассигнований на сумму 36,0тыс.руб. по разделу/подразделу 0309 «Национальная безопасность и правоохранительная деятельность» уточненные бюджетные ассигнования по данному разделу составили 48,0тыс.руб.</w:t>
      </w:r>
    </w:p>
    <w:p w:rsidR="00A365C1" w:rsidRDefault="00A365C1" w:rsidP="00A365C1">
      <w:pPr>
        <w:jc w:val="both"/>
      </w:pPr>
      <w:r>
        <w:t>- увеличение бюджетных ассигнований на сумму 114,0тыс.руб. по разделу/подразделу 0503 «Благоустройство» уточненные бюджетные ассигнования по данному разделу составили 488,5тыс.руб.</w:t>
      </w:r>
    </w:p>
    <w:p w:rsidR="00A365C1" w:rsidRDefault="00A365C1" w:rsidP="00A365C1">
      <w:pPr>
        <w:jc w:val="both"/>
      </w:pPr>
      <w:r>
        <w:t xml:space="preserve">- увеличение бюджетных ассигнований на сумму </w:t>
      </w:r>
      <w:proofErr w:type="gramStart"/>
      <w:r>
        <w:t>257,9тыс.руб</w:t>
      </w:r>
      <w:proofErr w:type="gramEnd"/>
      <w:r>
        <w:t>.в том числе за счет остатка на начало года - 61,5тыс.руб.,  по разделу/подразделу 0409 «Дорожное хозяйство (дорожные фонды)» уточненные бюджетные ассигнования по данному разделу составили 912,7тыс.руб.</w:t>
      </w:r>
    </w:p>
    <w:p w:rsidR="00A365C1" w:rsidRDefault="00A365C1" w:rsidP="00A365C1">
      <w:pPr>
        <w:jc w:val="both"/>
      </w:pPr>
      <w:r>
        <w:t>- увеличение бюджетных ассигнований на сумму 180,1тыс.руб. по разделу/подразделу 1001 «Социальная политика» уточненные бюджетные ассигнования по данному разделу составили 253,1тыс.руб.</w:t>
      </w:r>
    </w:p>
    <w:p w:rsidR="00A365C1" w:rsidRDefault="00A365C1" w:rsidP="00A365C1">
      <w:pPr>
        <w:jc w:val="both"/>
      </w:pPr>
      <w:r>
        <w:t>- увеличение бюджетных ассигнований на сумму 60,5тыс.руб. по разделу/подразделу 0801 «Культура» уточненные бюджетные ассигнования по данному разделу составили 4279,5тыс.руб.</w:t>
      </w:r>
    </w:p>
    <w:p w:rsidR="00A365C1" w:rsidRDefault="00A365C1" w:rsidP="00A365C1">
      <w:pPr>
        <w:jc w:val="both"/>
      </w:pPr>
    </w:p>
    <w:p w:rsidR="00A365C1" w:rsidRDefault="00A365C1" w:rsidP="00A365C1">
      <w:pPr>
        <w:jc w:val="both"/>
      </w:pPr>
      <w:r>
        <w:t xml:space="preserve"> Всего расходы местного бюджета составляют 10286,5тыс.руб.</w:t>
      </w:r>
    </w:p>
    <w:p w:rsidR="00A365C1" w:rsidRDefault="00A365C1" w:rsidP="00A365C1">
      <w:pPr>
        <w:jc w:val="both"/>
      </w:pPr>
    </w:p>
    <w:p w:rsidR="00A365C1" w:rsidRDefault="00A365C1" w:rsidP="00A365C1">
      <w:pPr>
        <w:jc w:val="both"/>
      </w:pPr>
    </w:p>
    <w:p w:rsidR="00A365C1" w:rsidRDefault="00A365C1" w:rsidP="00A365C1">
      <w:pPr>
        <w:jc w:val="both"/>
      </w:pPr>
      <w:r>
        <w:t>.</w:t>
      </w:r>
    </w:p>
    <w:p w:rsidR="00A365C1" w:rsidRDefault="00A365C1" w:rsidP="00A365C1">
      <w:pPr>
        <w:jc w:val="both"/>
      </w:pPr>
      <w:r>
        <w:t>Начальник финансового отдела МО «</w:t>
      </w:r>
      <w:proofErr w:type="gramStart"/>
      <w:r>
        <w:t xml:space="preserve">Аларь»   </w:t>
      </w:r>
      <w:proofErr w:type="gramEnd"/>
      <w:r>
        <w:t xml:space="preserve">                                            </w:t>
      </w:r>
      <w:proofErr w:type="spellStart"/>
      <w:r>
        <w:t>В.М.Кречетова</w:t>
      </w:r>
      <w:proofErr w:type="spellEnd"/>
    </w:p>
    <w:p w:rsidR="00A365C1" w:rsidRDefault="00A365C1" w:rsidP="00A365C1">
      <w:pPr>
        <w:jc w:val="center"/>
      </w:pPr>
    </w:p>
    <w:p w:rsidR="00A365C1" w:rsidRDefault="00A365C1" w:rsidP="00A365C1">
      <w:pPr>
        <w:jc w:val="center"/>
      </w:pPr>
    </w:p>
    <w:p w:rsidR="00A365C1" w:rsidRDefault="00A365C1" w:rsidP="00A365C1">
      <w:pPr>
        <w:jc w:val="center"/>
      </w:pPr>
    </w:p>
    <w:p w:rsidR="00A365C1" w:rsidRDefault="00A365C1" w:rsidP="00A365C1">
      <w:pPr>
        <w:jc w:val="center"/>
      </w:pPr>
    </w:p>
    <w:p w:rsidR="00A365C1" w:rsidRDefault="00A365C1" w:rsidP="00A365C1">
      <w:pPr>
        <w:jc w:val="center"/>
      </w:pPr>
    </w:p>
    <w:p w:rsidR="00A365C1" w:rsidRDefault="00A365C1" w:rsidP="00A365C1">
      <w:pPr>
        <w:jc w:val="center"/>
      </w:pPr>
    </w:p>
    <w:p w:rsidR="00A365C1" w:rsidRDefault="00A365C1" w:rsidP="00A365C1">
      <w:pPr>
        <w:jc w:val="center"/>
      </w:pPr>
    </w:p>
    <w:p w:rsidR="00A365C1" w:rsidRDefault="00A365C1" w:rsidP="00A365C1">
      <w:pPr>
        <w:jc w:val="center"/>
      </w:pPr>
    </w:p>
    <w:p w:rsidR="00A365C1" w:rsidRDefault="00A365C1" w:rsidP="00A365C1">
      <w:pPr>
        <w:jc w:val="center"/>
      </w:pPr>
    </w:p>
    <w:p w:rsidR="00A365C1" w:rsidRDefault="00A365C1" w:rsidP="00A365C1">
      <w:pPr>
        <w:jc w:val="center"/>
      </w:pPr>
    </w:p>
    <w:p w:rsidR="00A365C1" w:rsidRDefault="00A365C1" w:rsidP="00A365C1">
      <w:pPr>
        <w:jc w:val="center"/>
      </w:pPr>
    </w:p>
    <w:p w:rsidR="00A365C1" w:rsidRPr="00A365C1" w:rsidRDefault="00A365C1" w:rsidP="00A365C1">
      <w:pPr>
        <w:jc w:val="center"/>
      </w:pPr>
    </w:p>
    <w:sectPr w:rsidR="00A365C1" w:rsidRPr="00A365C1" w:rsidSect="00AC7D7F">
      <w:pgSz w:w="11905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D28"/>
    <w:rsid w:val="00156300"/>
    <w:rsid w:val="00275CE4"/>
    <w:rsid w:val="00A365C1"/>
    <w:rsid w:val="00C5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184C5"/>
  <w15:chartTrackingRefBased/>
  <w15:docId w15:val="{9360F6A9-DA2A-4143-B6D7-F00D6AB8D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63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1132</Words>
  <Characters>6456</Characters>
  <Application>Microsoft Office Word</Application>
  <DocSecurity>0</DocSecurity>
  <Lines>53</Lines>
  <Paragraphs>15</Paragraphs>
  <ScaleCrop>false</ScaleCrop>
  <Company/>
  <LinksUpToDate>false</LinksUpToDate>
  <CharactersWithSpaces>7573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2019-05-30T03:49:00Z</dcterms:created>
  <dcterms:modified xsi:type="dcterms:W3CDTF">2019-05-30T03:51:00Z</dcterms:modified>
</cp:coreProperties>
</file>