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DB716" w14:textId="795606F7" w:rsidR="00C32A57" w:rsidRPr="00E93DE4" w:rsidRDefault="00E93DE4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kern w:val="2"/>
          <w:sz w:val="28"/>
          <w:szCs w:val="28"/>
          <w:lang w:val="en-US"/>
        </w:rPr>
        <w:t>25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.0</w:t>
      </w:r>
      <w:r>
        <w:rPr>
          <w:rFonts w:ascii="Times New Roman" w:hAnsi="Times New Roman"/>
          <w:b/>
          <w:bCs/>
          <w:kern w:val="2"/>
          <w:sz w:val="28"/>
          <w:szCs w:val="28"/>
          <w:lang w:val="en-US"/>
        </w:rPr>
        <w:t>6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.202</w:t>
      </w:r>
      <w:r w:rsidR="00C32A57">
        <w:rPr>
          <w:rFonts w:ascii="Times New Roman" w:hAnsi="Times New Roman"/>
          <w:b/>
          <w:bCs/>
          <w:kern w:val="2"/>
          <w:sz w:val="28"/>
          <w:szCs w:val="28"/>
        </w:rPr>
        <w:t>4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b/>
          <w:bCs/>
          <w:kern w:val="2"/>
          <w:sz w:val="28"/>
          <w:szCs w:val="28"/>
          <w:lang w:val="en-US"/>
        </w:rPr>
        <w:t>20</w:t>
      </w:r>
    </w:p>
    <w:p w14:paraId="7145A121" w14:textId="77777777"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РОССИЙСКАЯ ФЕДЕРАЦИЯ</w:t>
      </w:r>
    </w:p>
    <w:p w14:paraId="17435C89" w14:textId="77777777"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ИРКУТСКАЯ ОБЛАСТЬ</w:t>
      </w:r>
    </w:p>
    <w:p w14:paraId="0E41BCD4" w14:textId="77777777"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АЛАРСКИЙ РАЙОН</w:t>
      </w:r>
    </w:p>
    <w:p w14:paraId="0AF5C851" w14:textId="77777777"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МУНИЦИПАЛЬНОЕ ОБРАЗОВАНИЕ «АЛАРЬ»</w:t>
      </w:r>
    </w:p>
    <w:p w14:paraId="121280DA" w14:textId="77777777"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АДМИНИСТРАЦИЯ</w:t>
      </w:r>
    </w:p>
    <w:p w14:paraId="6AE5F23A" w14:textId="77777777" w:rsidR="004E3219" w:rsidRPr="00C32A57" w:rsidRDefault="006353D0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РАСПОРЯЖЕНИЕ</w:t>
      </w:r>
    </w:p>
    <w:p w14:paraId="128A7C68" w14:textId="77777777" w:rsidR="006353D0" w:rsidRPr="006353D0" w:rsidRDefault="006353D0" w:rsidP="006353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35375" w14:textId="77777777" w:rsidR="006353D0" w:rsidRPr="006353D0" w:rsidRDefault="006353D0" w:rsidP="0063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ПРАВИЛАХ ОСУЩЕСТВЛЕНИЯ ВНУТРЕННЕГО КОНТРОЛЯ ОБРАБОТКИ ПЕРСОНАЛЬНЫХ ДАННЫХ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МУНИЦИПАЛЬНОГО ОБРАЗОВАНИЯ «АЛАРЬ»</w:t>
      </w:r>
    </w:p>
    <w:p w14:paraId="773599C0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84A51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пунктом 2 части 1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 Ф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</w:t>
      </w:r>
      <w:hyperlink r:id="rId8" w:history="1">
        <w:r w:rsidRPr="006353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27 июля 2006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152-ФЗ «О персональных данных»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 исполнение </w:t>
      </w:r>
      <w:r w:rsidRPr="006353D0">
        <w:rPr>
          <w:rFonts w:ascii="Times New Roman" w:eastAsia="Times New Roman" w:hAnsi="Times New Roman" w:cs="Times New Roman"/>
          <w:sz w:val="28"/>
          <w:szCs w:val="28"/>
        </w:rPr>
        <w:t xml:space="preserve">подпункта «б» пункта 1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 марта 2012 года № 211:</w:t>
      </w:r>
    </w:p>
    <w:p w14:paraId="7C27F118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Правила осуществления внутреннего контроля обработки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муниципального образования «Аларь»</w:t>
      </w:r>
      <w:r w:rsidRPr="00635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Pr="00635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23592699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353D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Контроль за исполнением распоряжения возложить на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главу муниципального образования «Аларь»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Габееву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Э.Ж.</w:t>
      </w:r>
    </w:p>
    <w:p w14:paraId="2E2A7F3E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604830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9A6FB" w14:textId="77777777" w:rsidR="00E93DE4" w:rsidRDefault="006353D0" w:rsidP="00E9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14:paraId="4CBDBAA6" w14:textId="3E678CB9" w:rsidR="006353D0" w:rsidRPr="00E93DE4" w:rsidRDefault="006353D0" w:rsidP="00E9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«Аларь»</w:t>
      </w:r>
      <w:r w:rsidR="00E9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Э.Ж.</w:t>
      </w:r>
    </w:p>
    <w:p w14:paraId="25AE3DAF" w14:textId="77777777"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813213" w14:textId="77777777"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353D0" w:rsidRPr="006353D0" w:rsidSect="00AC58E2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F6AD206" w14:textId="77777777" w:rsidR="006353D0" w:rsidRPr="006353D0" w:rsidRDefault="006353D0" w:rsidP="006353D0">
      <w:pPr>
        <w:spacing w:after="0" w:line="240" w:lineRule="auto"/>
        <w:ind w:left="425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40082930" w14:textId="77777777" w:rsidR="006353D0" w:rsidRPr="006353D0" w:rsidRDefault="006353D0" w:rsidP="00F24180">
      <w:pPr>
        <w:spacing w:after="0" w:line="240" w:lineRule="auto"/>
        <w:ind w:left="425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F241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образования «Аларь»</w:t>
      </w:r>
    </w:p>
    <w:p w14:paraId="1420FDC4" w14:textId="5C3F3A59" w:rsidR="006353D0" w:rsidRPr="006353D0" w:rsidRDefault="006353D0" w:rsidP="006353D0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E93D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93DE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9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E93D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14:paraId="50B40E2F" w14:textId="77777777"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69113F1" w14:textId="77777777"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6B6C97D" w14:textId="77777777" w:rsidR="006353D0" w:rsidRPr="006353D0" w:rsidRDefault="006353D0" w:rsidP="006353D0">
      <w:pPr>
        <w:keepNext/>
        <w:tabs>
          <w:tab w:val="left" w:pos="311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</w:rPr>
      </w:pP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ПРАВИЛА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ОСУЩЕСТВЛЕНИЯ ВНУТРЕННЕГО КОНТРОЛЯ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ОБРАБОТКИ ПЕРСОНАЛЬНЫХ ДАННЫХ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В </w:t>
      </w:r>
      <w:r w:rsidR="00F2418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АДМИНИСТРАЦИИ МУНИЦИПАЛЬНОГО ОБРАЗОВАНИЯ «АЛАРЬ»</w:t>
      </w:r>
    </w:p>
    <w:p w14:paraId="4D5C7815" w14:textId="77777777" w:rsidR="006353D0" w:rsidRPr="006353D0" w:rsidRDefault="006353D0" w:rsidP="00635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7795E4" w14:textId="77777777"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14:paraId="59BE4AFB" w14:textId="77777777" w:rsidR="006353D0" w:rsidRPr="006353D0" w:rsidRDefault="006353D0" w:rsidP="00635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4F6276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Настоящие Правила регулируют отношения, связанные с осуществлением внутреннего контроля соответствия обработки персональных данных в 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муниципального образования «Аларь»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Оператор) Федеральному закону от 27 июля 2006 года № 152-ФЗ «О персональных данных» (далее – Федеральный </w:t>
      </w:r>
      <w:hyperlink r:id="rId10" w:history="1">
        <w:r w:rsidRPr="006353D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</w:t>
        </w:r>
      </w:hyperlink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 персональных данных») и принятым в соответствии с ним нормативными правовыми актами,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требованиям к защите персональных данных, политике Оператора в отношении обработки персональных данных,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14:paraId="24813C8F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Настоящие Правила разработаны в соответствии с Конституцией Российской Федерации, Федеральным законом от 27 июля 2006 года     № 149-ФЗ «Об информации, информационных технологиях и о защите информации», Федеральным законом «О персональных данных», другими федеральными законами,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>Перечнем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Российской Федерации от 21 марта 2012 года № 211,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авом муниципального образования «Аларь»</w:t>
      </w:r>
      <w:r w:rsidRPr="006353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образования «Аларь».</w:t>
      </w:r>
    </w:p>
    <w:p w14:paraId="0CFCFED0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P66"/>
      <w:bookmarkEnd w:id="0"/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Внутренний контроль осуществляется в целях своевременного выявления и предотвращения в Операторе:</w:t>
      </w:r>
    </w:p>
    <w:p w14:paraId="60C82244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хищения материальных носителей персональных данных;</w:t>
      </w:r>
    </w:p>
    <w:p w14:paraId="78D76716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утраты и искажения персональных данных;</w:t>
      </w:r>
    </w:p>
    <w:p w14:paraId="7A9AB5C5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несанкционированного доступа к персональным данным, а также уничтожения, модификации, копирования персональных данных в результате такого доступа;</w:t>
      </w:r>
    </w:p>
    <w:p w14:paraId="1C3C2D4C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нарушения работоспособности информационных систем персональных данных в Операторе.</w:t>
      </w:r>
    </w:p>
    <w:p w14:paraId="4BA27149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При осуществлении внутреннего контроля проводится проверка:</w:t>
      </w:r>
    </w:p>
    <w:p w14:paraId="31E0CB99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перечня (перечней) должностей в Операторе,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14:paraId="17EF6A67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перечня информационных систем персональных данных в Операторе;</w:t>
      </w:r>
    </w:p>
    <w:p w14:paraId="56D19F46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14:paraId="42D82090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14:paraId="78660FDF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соблюдения </w:t>
      </w:r>
      <w:r w:rsidR="006353D0"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</w:rPr>
        <w:t>к защите персональных данных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 обработки персональных данных в Операторе;</w:t>
      </w:r>
    </w:p>
    <w:p w14:paraId="7E7BDCDD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прав субъектов персональных данных, чьи персональные данные обрабатываются в Операторе;</w:t>
      </w:r>
    </w:p>
    <w:p w14:paraId="70D4F80D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14:paraId="353D0EF9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точности персональных данных, обрабатываемых Оператором;</w:t>
      </w:r>
    </w:p>
    <w:p w14:paraId="027430DD" w14:textId="77777777"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14:paraId="3E834FEC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DEF12" w14:textId="77777777"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ОРГАНИЗАЦИОННЫЕ ОСНОВЫ ОСУЩЕСТВЛЕНИЯ ВНУТРЕННЕГО КОНТРОЛЯ</w:t>
      </w:r>
    </w:p>
    <w:p w14:paraId="1BE96A52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08B07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Внутренний контроль осуществляет должностное лицо, ответственное за организацию обработки персональных данных в Операторе.</w:t>
      </w:r>
    </w:p>
    <w:p w14:paraId="7E027111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 </w:t>
      </w:r>
    </w:p>
    <w:p w14:paraId="3EB89E19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14:paraId="4B9607E9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комиссии утверждается правовым актом Оператора.</w:t>
      </w:r>
    </w:p>
    <w:p w14:paraId="55BA65E3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 </w:t>
      </w:r>
    </w:p>
    <w:p w14:paraId="6AE3930C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14:paraId="378D2E8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0"/>
      <w:bookmarkEnd w:id="1"/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комиссии.</w:t>
      </w:r>
    </w:p>
    <w:p w14:paraId="3E3F55A6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14:paraId="1EC5A244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12. Организационное обеспечение деятельности комиссии осуществляется 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ответственным работником администрации муниципального образования «Аларь», уполномоченным главой муниципального образования «Аларь».</w:t>
      </w:r>
    </w:p>
    <w:p w14:paraId="1EEEBFD4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1F98A" w14:textId="77777777"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3. ПОРЯДОК ОСУЩЕСТВЛЕНИЯ </w:t>
      </w: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ВНУТРЕННЕГО КОНТРОЛЯ</w:t>
      </w:r>
    </w:p>
    <w:p w14:paraId="260EEE96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3C6F6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Внутренний контроль осуществляется путем проведения плановых и внеплановых проверок.</w:t>
      </w:r>
    </w:p>
    <w:p w14:paraId="2E54965F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Плановые проверки проводятся на основании плана проверок, утвержденного правовым актом Оператора на календарный год.</w:t>
      </w:r>
    </w:p>
    <w:p w14:paraId="7E198D87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 Внеплановые проверки проводятся по решению должностного лица, ответственного за организацию обработки персональных данных в Операторе,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(далее – ответственное должностное лицо)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принимаемому на основании:</w:t>
      </w:r>
    </w:p>
    <w:p w14:paraId="35577E23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обращения (запроса) субъекта персональных данных (его представителя);</w:t>
      </w:r>
    </w:p>
    <w:p w14:paraId="788ED58F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запроса уполномоченного органа по защите прав субъектов персональных данных;</w:t>
      </w:r>
    </w:p>
    <w:p w14:paraId="1AA3CEC8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14:paraId="19407DA4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ответственным должностным лицом.</w:t>
      </w:r>
    </w:p>
    <w:p w14:paraId="5A20ABC8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 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14:paraId="326B0221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предмете внутреннего контроля в соответствии с пунктом 4 настоящих Правил;</w:t>
      </w:r>
    </w:p>
    <w:p w14:paraId="4E3D8A19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дате начала и дате окончания проверки;</w:t>
      </w:r>
    </w:p>
    <w:p w14:paraId="29E7C051" w14:textId="77777777"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проверяющем.</w:t>
      </w:r>
    </w:p>
    <w:p w14:paraId="3AC9B818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18. Срок проведения плановой проверки не должен превышать тридцать рабочих дней. </w:t>
      </w:r>
    </w:p>
    <w:p w14:paraId="67A8544C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проведения внеплановой проверки не должен превышать двадцать рабочих дней, если иное не установлено федеральными законами, 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авом муниципального образования «Аларь»</w:t>
      </w:r>
      <w:r w:rsidRPr="006353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образования «Аларь»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FB6D0CF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 Порядок проведения внеплановых проверок на основании обращений (запросов) субъектов персональных данных (их представителей) 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14:paraId="63756FEF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 Проверка, предметом которой является актуальность перечней (сведений), предусмотренных подпунктами 1 – 4 пункта 4 настоящих Правил, включает в себя следующие процедуры:</w:t>
      </w:r>
    </w:p>
    <w:p w14:paraId="2B5422C1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проведение проверки;</w:t>
      </w:r>
    </w:p>
    <w:p w14:paraId="55C6146A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оформление акта проверки.</w:t>
      </w:r>
    </w:p>
    <w:p w14:paraId="2B09F93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 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14:paraId="38AB144A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14:paraId="16363C25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проверки;</w:t>
      </w:r>
    </w:p>
    <w:p w14:paraId="39AE0214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оформление акта проверки;</w:t>
      </w:r>
    </w:p>
    <w:p w14:paraId="63927A4D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ознакомление уполномоченных должностных лиц, указанных в подпункте 1 настоящего пункта, с актом проверки.</w:t>
      </w:r>
    </w:p>
    <w:p w14:paraId="056ACF4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22. 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проверки – не </w:t>
      </w:r>
      <w:r w:rsidR="00225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позднее, чем за три рабочих дня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ее начала, если иное не установлено федеральными законами, 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авом муниципального образования 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lastRenderedPageBreak/>
        <w:t xml:space="preserve">«Аларь»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вания «Аларь»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D9F1243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 При проведении проверок проверяющий имеет право:</w:t>
      </w:r>
    </w:p>
    <w:p w14:paraId="0A8C8004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запрашивать и получать от уполномоченных должностных лиц в пределах предмета проверки необходимые для осуществления проверки сведения и документы; </w:t>
      </w:r>
    </w:p>
    <w:p w14:paraId="4B17CDAE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14:paraId="6B3A56D6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делать запросы информации, необходимой для проведения проверки, в том числе запрашивать информацию у субъекта персональных данных (его представителя);</w:t>
      </w:r>
    </w:p>
    <w:p w14:paraId="38224CA6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14:paraId="16E34E5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24. По результатам проверки проверяющий составляет акт проверки, в котором указываются следующие сведения: </w:t>
      </w:r>
    </w:p>
    <w:p w14:paraId="2941A891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дата, время и место составления акта проверки;</w:t>
      </w:r>
    </w:p>
    <w:p w14:paraId="56EC7C4B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основаниях проведения проверки;</w:t>
      </w:r>
    </w:p>
    <w:p w14:paraId="49693D3C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 проверяющем: </w:t>
      </w:r>
    </w:p>
    <w:p w14:paraId="655F0787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и должность – в случаях, когда проверка проводится уполномоченным должностным лицом единолично;</w:t>
      </w:r>
    </w:p>
    <w:p w14:paraId="09B0B2FE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с указанием реквизитов правового акта Оператора, которым утвержден состав комиссии – в случаях, когда проверка проводится комиссией;</w:t>
      </w:r>
    </w:p>
    <w:p w14:paraId="5ACF71CB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 предмете внутреннего контроля;</w:t>
      </w:r>
    </w:p>
    <w:p w14:paraId="634D6970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дата начала и дата окончания проверки;</w:t>
      </w:r>
    </w:p>
    <w:p w14:paraId="2BD2CEB9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6) о результатах проверки, в том числе:</w:t>
      </w:r>
    </w:p>
    <w:p w14:paraId="51514B4C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неактуальности перечней (сведений), предусмотренных подпунктами 1 – 4 пункта 4 настоящих Правил; </w:t>
      </w:r>
    </w:p>
    <w:p w14:paraId="36C29660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актуальности перечней (сведений), предусмотренных подпунктами 1 – 4 пункта 4 настоящих Правил;</w:t>
      </w:r>
    </w:p>
    <w:p w14:paraId="620FACB3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14:paraId="0E614857" w14:textId="77777777"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отсутствии нарушений законодательства Российской Федерации при обработке персональных данных в Операторе.</w:t>
      </w:r>
    </w:p>
    <w:p w14:paraId="4520E801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 Акт проверки, содержащий сведения, предусмотренные абзацами вторым и четвертым подпункта 6 пункта 24 настоящих Правил, также должен содержать:</w:t>
      </w:r>
    </w:p>
    <w:p w14:paraId="1A714342" w14:textId="77777777" w:rsidR="006353D0" w:rsidRPr="006353D0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предложения о мерах по устранению выявленных несоответствий и нарушений;</w:t>
      </w:r>
    </w:p>
    <w:p w14:paraId="062E0D1A" w14:textId="77777777" w:rsidR="006353D0" w:rsidRPr="006353D0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предложения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</w:t>
      </w: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должностным лицом по его вине возложенных на него обязанностей, в результате которых были допущены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(совершены) выявленные несоответствия (нарушения)</w:t>
      </w: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2FB954E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 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14:paraId="73FB973B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 Акт проверки подписывается проверяющим (каждым проверяющим).</w:t>
      </w:r>
    </w:p>
    <w:p w14:paraId="15E5A6CD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 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14:paraId="263CBD66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 В случае несогласия с фактами, выводами, предложениями, изложенными в акте проверки, уполномоченное должностное лицо в течение трех рабочих дней с даты ознакомления с актом проверки вправе представить проверяющему свои возражения в письменном виде. Указанные возражения прилагаются к акту проверки.</w:t>
      </w:r>
    </w:p>
    <w:p w14:paraId="033AAB01" w14:textId="77777777"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30. Акт проверки по истечении семи рабочих дней со дня его подписания направляется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ответственному должностному лицу. </w:t>
      </w:r>
    </w:p>
    <w:p w14:paraId="7CBEFAA2" w14:textId="77777777" w:rsidR="00A42DB1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31. Рассмотрев акт проверки, ответственное должностное лицо докладывает руководителю Оператора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sectPr w:rsidR="00A42DB1" w:rsidRPr="006353D0" w:rsidSect="006353D0">
      <w:headerReference w:type="default" r:id="rId11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AF198" w14:textId="77777777" w:rsidR="00786AA8" w:rsidRDefault="00786AA8" w:rsidP="003E1E19">
      <w:pPr>
        <w:spacing w:after="0" w:line="240" w:lineRule="auto"/>
      </w:pPr>
      <w:r>
        <w:separator/>
      </w:r>
    </w:p>
  </w:endnote>
  <w:endnote w:type="continuationSeparator" w:id="0">
    <w:p w14:paraId="527380C7" w14:textId="77777777" w:rsidR="00786AA8" w:rsidRDefault="00786AA8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FFCB5" w14:textId="77777777" w:rsidR="00786AA8" w:rsidRDefault="00786AA8" w:rsidP="003E1E19">
      <w:pPr>
        <w:spacing w:after="0" w:line="240" w:lineRule="auto"/>
      </w:pPr>
      <w:r>
        <w:separator/>
      </w:r>
    </w:p>
  </w:footnote>
  <w:footnote w:type="continuationSeparator" w:id="0">
    <w:p w14:paraId="1F5BBE45" w14:textId="77777777" w:rsidR="00786AA8" w:rsidRDefault="00786AA8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17882357"/>
      <w:docPartObj>
        <w:docPartGallery w:val="Page Numbers (Top of Page)"/>
        <w:docPartUnique/>
      </w:docPartObj>
    </w:sdtPr>
    <w:sdtContent>
      <w:p w14:paraId="02CE84E2" w14:textId="77777777" w:rsidR="006353D0" w:rsidRDefault="006353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7CC917E" w14:textId="77777777" w:rsidR="006353D0" w:rsidRDefault="006353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Content>
      <w:p w14:paraId="3F2F8DB2" w14:textId="77777777"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225A16">
          <w:rPr>
            <w:rFonts w:ascii="Times New Roman" w:hAnsi="Times New Roman" w:cs="Times New Roman"/>
            <w:noProof/>
          </w:rPr>
          <w:t>7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  <w:p w14:paraId="1E5BC008" w14:textId="77777777" w:rsidR="009A24F7" w:rsidRDefault="009A24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5025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20735"/>
    <w:rsid w:val="00225A16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353D0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86AA8"/>
    <w:rsid w:val="007C280E"/>
    <w:rsid w:val="007D4C31"/>
    <w:rsid w:val="007E1D49"/>
    <w:rsid w:val="007F13BE"/>
    <w:rsid w:val="007F755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A24F7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3920"/>
    <w:rsid w:val="00D74BE7"/>
    <w:rsid w:val="00D91741"/>
    <w:rsid w:val="00D93ED6"/>
    <w:rsid w:val="00D95775"/>
    <w:rsid w:val="00DA5D02"/>
    <w:rsid w:val="00DB3DBE"/>
    <w:rsid w:val="00DD01A4"/>
    <w:rsid w:val="00DD4F6A"/>
    <w:rsid w:val="00DD5A18"/>
    <w:rsid w:val="00DD6DA2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3DE4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4180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7199"/>
  <w15:docId w15:val="{9F3CEF34-A4A0-4488-8715-F7CB2F6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3A419E102281DFB3953BDBD27755AC1B6778A8EF9D57792C1F24CE847B0EA269589A62BAB70A7q6l9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67B6D2BE75E11F9E851A49F0989D3DE909D0880F98AD4A249F5D65FB08CEBED0D286C044E5A2864X4KB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D5C6F-61C0-49C0-AF8A-BD548B5B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18</cp:revision>
  <cp:lastPrinted>2020-10-14T08:06:00Z</cp:lastPrinted>
  <dcterms:created xsi:type="dcterms:W3CDTF">2020-10-09T07:17:00Z</dcterms:created>
  <dcterms:modified xsi:type="dcterms:W3CDTF">2024-07-01T06:30:00Z</dcterms:modified>
</cp:coreProperties>
</file>