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D7C" w:rsidRDefault="00012D7C" w:rsidP="00012D7C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27.01.2020г № 4</w:t>
      </w:r>
    </w:p>
    <w:p w:rsidR="00012D7C" w:rsidRDefault="00012D7C" w:rsidP="00012D7C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2D7C" w:rsidRDefault="00012D7C" w:rsidP="00012D7C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012D7C" w:rsidRDefault="00012D7C" w:rsidP="00012D7C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12D7C" w:rsidRDefault="00012D7C" w:rsidP="00012D7C">
      <w:pPr>
        <w:pStyle w:val="NoSpacing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012D7C" w:rsidRDefault="00012D7C" w:rsidP="00012D7C">
      <w:pPr>
        <w:pStyle w:val="NoSpacing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12D7C" w:rsidRDefault="00012D7C" w:rsidP="00012D7C">
      <w:pPr>
        <w:pStyle w:val="NoSpacing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12D7C" w:rsidRDefault="00012D7C" w:rsidP="00012D7C">
      <w:pPr>
        <w:pStyle w:val="a3"/>
        <w:ind w:left="0"/>
        <w:jc w:val="right"/>
        <w:rPr>
          <w:sz w:val="28"/>
          <w:szCs w:val="28"/>
        </w:rPr>
      </w:pPr>
    </w:p>
    <w:p w:rsidR="00012D7C" w:rsidRDefault="00012D7C" w:rsidP="00012D7C">
      <w:pPr>
        <w:pStyle w:val="ConsPlusTitle"/>
        <w:widowControl/>
        <w:tabs>
          <w:tab w:val="left" w:pos="2280"/>
        </w:tabs>
        <w:jc w:val="center"/>
        <w:rPr>
          <w:sz w:val="32"/>
          <w:szCs w:val="32"/>
        </w:rPr>
      </w:pPr>
      <w:r>
        <w:rPr>
          <w:sz w:val="32"/>
          <w:szCs w:val="32"/>
        </w:rPr>
        <w:t>ОБ УТВЕРЖДЕНИИ МУНИЦИПАЛЬНОГО ЗАДАНИЯ МБУК «ИКЦ» МО «АЛАРЬ» НА 2020Г И ПЛАНОВЫЙ ПЕРИОД 2021-2022ГГ</w:t>
      </w:r>
    </w:p>
    <w:p w:rsidR="00012D7C" w:rsidRDefault="00012D7C" w:rsidP="00012D7C">
      <w:pPr>
        <w:pStyle w:val="ConsPlusTitle"/>
        <w:widowControl/>
        <w:tabs>
          <w:tab w:val="left" w:pos="2280"/>
        </w:tabs>
        <w:jc w:val="center"/>
        <w:rPr>
          <w:sz w:val="28"/>
          <w:szCs w:val="28"/>
        </w:rPr>
      </w:pPr>
    </w:p>
    <w:p w:rsidR="00012D7C" w:rsidRDefault="00012D7C" w:rsidP="00012D7C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с бюджетным кодексом Российской Федерации, п.3,7 ст.9.2 Федерального закона от 12.01.1996г №7 – ФЗ «О некоммерческих организациях»,</w:t>
      </w:r>
    </w:p>
    <w:p w:rsidR="00012D7C" w:rsidRDefault="00012D7C" w:rsidP="00012D7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540"/>
        <w:jc w:val="center"/>
        <w:rPr>
          <w:b/>
          <w:sz w:val="28"/>
          <w:szCs w:val="28"/>
        </w:rPr>
      </w:pPr>
    </w:p>
    <w:p w:rsidR="00012D7C" w:rsidRDefault="00012D7C" w:rsidP="00012D7C">
      <w:pPr>
        <w:pStyle w:val="ConsPlusNormal"/>
        <w:widowControl/>
        <w:ind w:firstLine="540"/>
        <w:jc w:val="center"/>
        <w:rPr>
          <w:sz w:val="24"/>
          <w:szCs w:val="24"/>
        </w:rPr>
      </w:pPr>
      <w:r>
        <w:rPr>
          <w:b/>
          <w:sz w:val="28"/>
          <w:szCs w:val="28"/>
        </w:rPr>
        <w:t>ПОСТАНОВЛЯЕТ</w:t>
      </w:r>
      <w:r>
        <w:rPr>
          <w:sz w:val="24"/>
          <w:szCs w:val="24"/>
        </w:rPr>
        <w:t>:</w:t>
      </w:r>
    </w:p>
    <w:p w:rsidR="00012D7C" w:rsidRDefault="00012D7C" w:rsidP="00012D7C">
      <w:pPr>
        <w:pStyle w:val="ConsPlusNormal"/>
        <w:widowControl/>
        <w:ind w:firstLine="540"/>
        <w:jc w:val="center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12D7C" w:rsidRDefault="00012D7C" w:rsidP="00012D7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Утвердить муниципальное задание для муниципального бюджетного учреждения культуры «Информационно-культурный центр» муниципального образования «Аларь» на 2020 год и </w:t>
      </w:r>
      <w:proofErr w:type="gramStart"/>
      <w:r>
        <w:rPr>
          <w:rFonts w:ascii="Arial" w:hAnsi="Arial" w:cs="Arial"/>
          <w:sz w:val="24"/>
          <w:szCs w:val="24"/>
        </w:rPr>
        <w:t>на</w:t>
      </w:r>
      <w:proofErr w:type="gramEnd"/>
      <w:r>
        <w:rPr>
          <w:rFonts w:ascii="Arial" w:hAnsi="Arial" w:cs="Arial"/>
          <w:sz w:val="24"/>
          <w:szCs w:val="24"/>
        </w:rPr>
        <w:t xml:space="preserve"> плановый 2021-2022гг.</w:t>
      </w:r>
    </w:p>
    <w:p w:rsidR="00012D7C" w:rsidRDefault="00012D7C" w:rsidP="00012D7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Довести муниципальное задание до директора МБУК «ИКЦ» МО «Аларь».</w:t>
      </w:r>
    </w:p>
    <w:p w:rsidR="00012D7C" w:rsidRDefault="00012D7C" w:rsidP="00012D7C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постановление в информационном бюллетене «Аларский вестник» и разместить на официальном сайте государственных (муниципальных) учреждений в сети Интернет.</w:t>
      </w:r>
    </w:p>
    <w:p w:rsidR="00012D7C" w:rsidRDefault="00012D7C" w:rsidP="00012D7C">
      <w:pPr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Ответственный Михайлова Н.А., директор МБУК «ИКЦ» МО «Аларь»</w:t>
      </w:r>
    </w:p>
    <w:p w:rsidR="00012D7C" w:rsidRDefault="00012D7C" w:rsidP="00012D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«Аларь»                                </w:t>
      </w:r>
      <w:proofErr w:type="spellStart"/>
      <w:r>
        <w:rPr>
          <w:sz w:val="24"/>
          <w:szCs w:val="24"/>
        </w:rPr>
        <w:t>Э.Ж.Габеева</w:t>
      </w:r>
      <w:proofErr w:type="spellEnd"/>
    </w:p>
    <w:p w:rsidR="00012D7C" w:rsidRDefault="00012D7C" w:rsidP="00012D7C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tabs>
          <w:tab w:val="left" w:pos="2830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012D7C" w:rsidRDefault="00012D7C" w:rsidP="00012D7C">
      <w:pPr>
        <w:pStyle w:val="ConsPlusNormal"/>
        <w:widowControl/>
        <w:tabs>
          <w:tab w:val="left" w:pos="2830"/>
        </w:tabs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tabs>
          <w:tab w:val="left" w:pos="2830"/>
        </w:tabs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tabs>
          <w:tab w:val="left" w:pos="2830"/>
        </w:tabs>
        <w:ind w:firstLine="0"/>
        <w:jc w:val="both"/>
        <w:rPr>
          <w:sz w:val="24"/>
          <w:szCs w:val="24"/>
        </w:rPr>
      </w:pPr>
    </w:p>
    <w:p w:rsidR="00012D7C" w:rsidRDefault="00012D7C" w:rsidP="00012D7C">
      <w:pPr>
        <w:pStyle w:val="ConsPlusNormal"/>
        <w:widowControl/>
        <w:tabs>
          <w:tab w:val="left" w:pos="283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41773" w:rsidRDefault="00B41773">
      <w:bookmarkStart w:id="0" w:name="_GoBack"/>
      <w:bookmarkEnd w:id="0"/>
    </w:p>
    <w:sectPr w:rsidR="00B41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17774"/>
    <w:multiLevelType w:val="hybridMultilevel"/>
    <w:tmpl w:val="D81E77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AAC"/>
    <w:rsid w:val="00012D7C"/>
    <w:rsid w:val="00B41773"/>
    <w:rsid w:val="00FC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012D7C"/>
    <w:pPr>
      <w:tabs>
        <w:tab w:val="left" w:pos="10440"/>
      </w:tabs>
      <w:ind w:left="720" w:right="4627"/>
    </w:pPr>
    <w:rPr>
      <w:sz w:val="26"/>
    </w:rPr>
  </w:style>
  <w:style w:type="paragraph" w:customStyle="1" w:styleId="ConsPlusTitle">
    <w:name w:val="ConsPlusTitle"/>
    <w:rsid w:val="00012D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12D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Spacing">
    <w:name w:val="No Spacing"/>
    <w:rsid w:val="00012D7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_пост"/>
    <w:basedOn w:val="a"/>
    <w:rsid w:val="00012D7C"/>
    <w:pPr>
      <w:tabs>
        <w:tab w:val="left" w:pos="10440"/>
      </w:tabs>
      <w:ind w:left="720" w:right="4627"/>
    </w:pPr>
    <w:rPr>
      <w:sz w:val="26"/>
    </w:rPr>
  </w:style>
  <w:style w:type="paragraph" w:customStyle="1" w:styleId="ConsPlusTitle">
    <w:name w:val="ConsPlusTitle"/>
    <w:rsid w:val="00012D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012D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NoSpacing">
    <w:name w:val="No Spacing"/>
    <w:rsid w:val="00012D7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6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2020-03-26T03:01:00Z</dcterms:created>
  <dcterms:modified xsi:type="dcterms:W3CDTF">2020-03-26T03:01:00Z</dcterms:modified>
</cp:coreProperties>
</file>