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E73FA" w14:textId="45492372" w:rsidR="00FF7961" w:rsidRPr="003E1789" w:rsidRDefault="003F17A2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07.12.</w:t>
      </w:r>
      <w:r w:rsidR="00475E74">
        <w:rPr>
          <w:rFonts w:ascii="Arial" w:hAnsi="Arial" w:cs="Arial"/>
          <w:b/>
          <w:color w:val="000000"/>
          <w:sz w:val="32"/>
          <w:szCs w:val="32"/>
        </w:rPr>
        <w:t>2023г.№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7/5 </w:t>
      </w:r>
      <w:r w:rsidR="00FF7961" w:rsidRPr="003E1789">
        <w:rPr>
          <w:rFonts w:ascii="Arial" w:hAnsi="Arial" w:cs="Arial"/>
          <w:b/>
          <w:color w:val="000000"/>
          <w:sz w:val="32"/>
          <w:szCs w:val="32"/>
        </w:rPr>
        <w:t>-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proofErr w:type="spellStart"/>
      <w:r w:rsidR="00FF7961" w:rsidRPr="003E1789">
        <w:rPr>
          <w:rFonts w:ascii="Arial" w:hAnsi="Arial" w:cs="Arial"/>
          <w:b/>
          <w:color w:val="000000"/>
          <w:sz w:val="32"/>
          <w:szCs w:val="32"/>
        </w:rPr>
        <w:t>дмо</w:t>
      </w:r>
      <w:proofErr w:type="spellEnd"/>
    </w:p>
    <w:p w14:paraId="3344103E" w14:textId="77777777"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РОССИЙСКАЯ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ФЕДЕРАЦИЯ</w:t>
      </w:r>
    </w:p>
    <w:p w14:paraId="552FECDE" w14:textId="77777777"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ИРКУТСКАЯ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ОБЛАСТЬ</w:t>
      </w:r>
    </w:p>
    <w:p w14:paraId="2A9EF264" w14:textId="77777777"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АЛАРСКИЙ МУНИЦИПАЛЬНЫЙ </w:t>
      </w:r>
      <w:r w:rsidRPr="003E178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14:paraId="2EC5B5D4" w14:textId="77777777" w:rsidR="00FF7961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МУНИЦ</w:t>
      </w:r>
      <w:r w:rsidR="00475E74">
        <w:rPr>
          <w:rFonts w:ascii="Arial" w:hAnsi="Arial" w:cs="Arial"/>
          <w:b/>
          <w:color w:val="000000"/>
          <w:sz w:val="32"/>
          <w:szCs w:val="32"/>
        </w:rPr>
        <w:t>ИПАЛЬНОЕ ОБРАЗОВАНИЕ «АЛАРЬ</w:t>
      </w:r>
      <w:r w:rsidRPr="003E1789">
        <w:rPr>
          <w:rFonts w:ascii="Arial" w:hAnsi="Arial" w:cs="Arial"/>
          <w:b/>
          <w:color w:val="000000"/>
          <w:sz w:val="32"/>
          <w:szCs w:val="32"/>
        </w:rPr>
        <w:t>»</w:t>
      </w:r>
    </w:p>
    <w:p w14:paraId="71DD5523" w14:textId="77777777"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14:paraId="531818B9" w14:textId="77777777" w:rsidR="00FF7961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E1789">
        <w:rPr>
          <w:rFonts w:ascii="Arial" w:hAnsi="Arial" w:cs="Arial"/>
          <w:b/>
          <w:color w:val="000000"/>
          <w:sz w:val="32"/>
          <w:szCs w:val="32"/>
        </w:rPr>
        <w:t>РЕШЕНИЕ</w:t>
      </w:r>
    </w:p>
    <w:p w14:paraId="5E795888" w14:textId="77777777" w:rsidR="00FF7961" w:rsidRPr="003E1789" w:rsidRDefault="00FF7961" w:rsidP="00FF7961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704645C0" w14:textId="77777777" w:rsidR="00FF7961" w:rsidRPr="00FF7961" w:rsidRDefault="006E7A0D" w:rsidP="00FF796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F7961">
        <w:rPr>
          <w:rFonts w:ascii="Arial" w:hAnsi="Arial" w:cs="Arial"/>
          <w:b/>
          <w:sz w:val="32"/>
          <w:szCs w:val="32"/>
        </w:rPr>
        <w:t>«ОБ ОСВОБОЖДЕНИИ ОТДЕЛЬНЫ</w:t>
      </w:r>
      <w:r w:rsidR="00FF7961" w:rsidRPr="00FF7961">
        <w:rPr>
          <w:rFonts w:ascii="Arial" w:hAnsi="Arial" w:cs="Arial"/>
          <w:b/>
          <w:sz w:val="32"/>
          <w:szCs w:val="32"/>
        </w:rPr>
        <w:t>Х КАТЕГОРИЙ ГРАЖД</w:t>
      </w:r>
      <w:r w:rsidR="00FF7961">
        <w:rPr>
          <w:rFonts w:ascii="Arial" w:hAnsi="Arial" w:cs="Arial"/>
          <w:b/>
          <w:sz w:val="32"/>
          <w:szCs w:val="32"/>
        </w:rPr>
        <w:t xml:space="preserve">АН </w:t>
      </w:r>
      <w:r w:rsidR="00FF7961" w:rsidRPr="00FF7961">
        <w:rPr>
          <w:rFonts w:ascii="Arial" w:hAnsi="Arial" w:cs="Arial"/>
          <w:b/>
          <w:sz w:val="32"/>
          <w:szCs w:val="32"/>
        </w:rPr>
        <w:t>МУН</w:t>
      </w:r>
      <w:r w:rsidR="00475E74">
        <w:rPr>
          <w:rFonts w:ascii="Arial" w:hAnsi="Arial" w:cs="Arial"/>
          <w:b/>
          <w:sz w:val="32"/>
          <w:szCs w:val="32"/>
        </w:rPr>
        <w:t>ИЦИПАЛЬНОГО ОБРАЗОВАНИЯ «АЛАРЬ</w:t>
      </w:r>
      <w:r w:rsidR="00FF7961" w:rsidRPr="00FF7961">
        <w:rPr>
          <w:rFonts w:ascii="Arial" w:hAnsi="Arial" w:cs="Arial"/>
          <w:b/>
          <w:sz w:val="32"/>
          <w:szCs w:val="32"/>
        </w:rPr>
        <w:t>»</w:t>
      </w:r>
      <w:r w:rsidRPr="00FF7961">
        <w:rPr>
          <w:rFonts w:ascii="Arial" w:hAnsi="Arial" w:cs="Arial"/>
          <w:b/>
          <w:sz w:val="32"/>
          <w:szCs w:val="32"/>
        </w:rPr>
        <w:t xml:space="preserve"> ОТ ПЛАТЫ ЗА ЖИЛОЕ ПОМЕЩЕНИЕ, ПРЕДОСТАВЛЕННОЕ ПО ДОГОВОРУ СОЦИАЛЬНОГО НАЙМА»</w:t>
      </w:r>
    </w:p>
    <w:p w14:paraId="52EEC99D" w14:textId="77777777" w:rsidR="00FF7961" w:rsidRPr="00FF7961" w:rsidRDefault="00FF7961" w:rsidP="00FF79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B97769" w14:textId="77777777" w:rsidR="00FF7961" w:rsidRPr="00FF7961" w:rsidRDefault="00FF7961" w:rsidP="00FF796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F26B5C9" w14:textId="77777777"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</w:t>
      </w:r>
      <w:r w:rsidR="00FF7961">
        <w:rPr>
          <w:rFonts w:ascii="Arial" w:hAnsi="Arial" w:cs="Arial"/>
          <w:sz w:val="24"/>
          <w:szCs w:val="24"/>
        </w:rPr>
        <w:t>оном от 6 октября 2003 года №</w:t>
      </w:r>
      <w:r w:rsidRPr="00FF796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015C1D">
        <w:rPr>
          <w:rFonts w:ascii="Arial" w:hAnsi="Arial" w:cs="Arial"/>
          <w:sz w:val="24"/>
          <w:szCs w:val="24"/>
        </w:rPr>
        <w:t xml:space="preserve"> руководствуясь Уставом</w:t>
      </w:r>
      <w:r w:rsidRPr="00FF7961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475E74">
        <w:rPr>
          <w:rFonts w:ascii="Arial" w:hAnsi="Arial" w:cs="Arial"/>
          <w:sz w:val="24"/>
          <w:szCs w:val="24"/>
        </w:rPr>
        <w:t>«Аларь</w:t>
      </w:r>
      <w:r w:rsidR="00FF7961">
        <w:rPr>
          <w:rFonts w:ascii="Arial" w:hAnsi="Arial" w:cs="Arial"/>
          <w:sz w:val="24"/>
          <w:szCs w:val="24"/>
        </w:rPr>
        <w:t>»</w:t>
      </w:r>
      <w:r w:rsidRPr="00FF7961">
        <w:rPr>
          <w:rFonts w:ascii="Arial" w:hAnsi="Arial" w:cs="Arial"/>
          <w:sz w:val="24"/>
          <w:szCs w:val="24"/>
        </w:rPr>
        <w:t xml:space="preserve">, </w:t>
      </w:r>
      <w:r w:rsidR="00015C1D">
        <w:rPr>
          <w:rFonts w:ascii="Arial" w:hAnsi="Arial" w:cs="Arial"/>
          <w:sz w:val="24"/>
          <w:szCs w:val="24"/>
        </w:rPr>
        <w:t>Дума мун</w:t>
      </w:r>
      <w:r w:rsidR="00475E74">
        <w:rPr>
          <w:rFonts w:ascii="Arial" w:hAnsi="Arial" w:cs="Arial"/>
          <w:sz w:val="24"/>
          <w:szCs w:val="24"/>
        </w:rPr>
        <w:t>иципального образования «Аларь</w:t>
      </w:r>
      <w:r w:rsidR="00015C1D">
        <w:rPr>
          <w:rFonts w:ascii="Arial" w:hAnsi="Arial" w:cs="Arial"/>
          <w:sz w:val="24"/>
          <w:szCs w:val="24"/>
        </w:rPr>
        <w:t>»,</w:t>
      </w:r>
    </w:p>
    <w:p w14:paraId="4B18B42A" w14:textId="77777777"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C4886D" w14:textId="77777777" w:rsidR="00015C1D" w:rsidRPr="00015C1D" w:rsidRDefault="006E7A0D" w:rsidP="00015C1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15C1D">
        <w:rPr>
          <w:rFonts w:ascii="Arial" w:hAnsi="Arial" w:cs="Arial"/>
          <w:b/>
          <w:sz w:val="30"/>
          <w:szCs w:val="30"/>
        </w:rPr>
        <w:t>РЕШИЛ</w:t>
      </w:r>
      <w:r w:rsidR="00015C1D" w:rsidRPr="00015C1D">
        <w:rPr>
          <w:rFonts w:ascii="Arial" w:hAnsi="Arial" w:cs="Arial"/>
          <w:b/>
          <w:sz w:val="30"/>
          <w:szCs w:val="30"/>
        </w:rPr>
        <w:t>А:</w:t>
      </w:r>
    </w:p>
    <w:p w14:paraId="47B276EB" w14:textId="77777777" w:rsidR="00015C1D" w:rsidRPr="00015C1D" w:rsidRDefault="00015C1D" w:rsidP="00015C1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488ED7D" w14:textId="77777777"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1. Установить, что граждане Российской Федерации, призванные на военную службу по частичной мобилизации в Вооруженные Силы Российской Федерации в соответствии с Указом Президента Российской Федер</w:t>
      </w:r>
      <w:r w:rsidR="00015C1D">
        <w:rPr>
          <w:rFonts w:ascii="Arial" w:hAnsi="Arial" w:cs="Arial"/>
          <w:sz w:val="24"/>
          <w:szCs w:val="24"/>
        </w:rPr>
        <w:t>ации от 21 сентября 2022 года №</w:t>
      </w:r>
      <w:r w:rsidRPr="00FF7961">
        <w:rPr>
          <w:rFonts w:ascii="Arial" w:hAnsi="Arial" w:cs="Arial"/>
          <w:sz w:val="24"/>
          <w:szCs w:val="24"/>
        </w:rPr>
        <w:t>647 «Об объявлении частичной мобилизации в Российской Федерации», или проходящие военную службу по контракту, заключенному в соответствии с пунктом 7 статьи 38 Федерального</w:t>
      </w:r>
      <w:r w:rsidR="00015C1D">
        <w:rPr>
          <w:rFonts w:ascii="Arial" w:hAnsi="Arial" w:cs="Arial"/>
          <w:sz w:val="24"/>
          <w:szCs w:val="24"/>
        </w:rPr>
        <w:t xml:space="preserve"> закона от 28 марта 1998 года №</w:t>
      </w:r>
      <w:r w:rsidRPr="00FF7961">
        <w:rPr>
          <w:rFonts w:ascii="Arial" w:hAnsi="Arial" w:cs="Arial"/>
          <w:sz w:val="24"/>
          <w:szCs w:val="24"/>
        </w:rPr>
        <w:t>53-ФЗ «О воинской обязанности и военной службе» (далее – Федеральный закон), либо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члены их семей освобождаются от внесения платы за жилое помещение, предоставленное по договорам социального найма, на условиях, указанных</w:t>
      </w:r>
      <w:r w:rsidR="00015C1D">
        <w:rPr>
          <w:rFonts w:ascii="Arial" w:hAnsi="Arial" w:cs="Arial"/>
          <w:sz w:val="24"/>
          <w:szCs w:val="24"/>
        </w:rPr>
        <w:t xml:space="preserve"> в пункте 2 настоящего решения.</w:t>
      </w:r>
    </w:p>
    <w:p w14:paraId="340B9F44" w14:textId="77777777"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2. Освобождение от внесения платы за жилое помещение, предоставленное по договорам социального найма, осуществляется на следующих условиях: наниматель направляет наймодателю заявление о предоставлении освобождения от внесения платы за жилое помещение, предоставленное по договорам социального найма,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14:paraId="3CE9B8CA" w14:textId="77777777"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lastRenderedPageBreak/>
        <w:t>освобождение от внесения платы за жилое помещение, предоставленное по договорам социального найма, предоставляется на период прохождения лицом, указанным в пункте 1 настоящего решения, военной службы или оказания добровольного содействия в выполнении задач, возложенных на Вооруже</w:t>
      </w:r>
      <w:r w:rsidR="00015C1D">
        <w:rPr>
          <w:rFonts w:ascii="Arial" w:hAnsi="Arial" w:cs="Arial"/>
          <w:sz w:val="24"/>
          <w:szCs w:val="24"/>
        </w:rPr>
        <w:t>нные Силы Российской Федерации.</w:t>
      </w:r>
    </w:p>
    <w:p w14:paraId="6D62E2FD" w14:textId="77777777"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>3. Плата за коммунальные услуги в жилом помещении, предоставленном по договору социального найма, на период освобождения лиц, указанных в пункте 1 настоящего решения, от внесения платы за жилое помещен</w:t>
      </w:r>
      <w:r w:rsidR="00015C1D">
        <w:rPr>
          <w:rFonts w:ascii="Arial" w:hAnsi="Arial" w:cs="Arial"/>
          <w:sz w:val="24"/>
          <w:szCs w:val="24"/>
        </w:rPr>
        <w:t>ие, осуществляется нанимателем.</w:t>
      </w:r>
    </w:p>
    <w:p w14:paraId="05AAFA4D" w14:textId="77777777" w:rsidR="00015C1D" w:rsidRDefault="00015C1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Администрация мун</w:t>
      </w:r>
      <w:r w:rsidR="00475E74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  <w:r w:rsidR="006E7A0D" w:rsidRPr="00FF7961">
        <w:rPr>
          <w:rFonts w:ascii="Arial" w:hAnsi="Arial" w:cs="Arial"/>
          <w:sz w:val="24"/>
          <w:szCs w:val="24"/>
        </w:rPr>
        <w:t xml:space="preserve"> обеспечивает заключение дополнительных соглашений к договорам социального найма в течение 5 рабочих дней со дня поступления заявлений в соответствии с абзацем втор</w:t>
      </w:r>
      <w:r>
        <w:rPr>
          <w:rFonts w:ascii="Arial" w:hAnsi="Arial" w:cs="Arial"/>
          <w:sz w:val="24"/>
          <w:szCs w:val="24"/>
        </w:rPr>
        <w:t>ым пункта 2 настоящего решения.</w:t>
      </w:r>
    </w:p>
    <w:p w14:paraId="0B510F27" w14:textId="77777777" w:rsidR="00015C1D" w:rsidRDefault="006E7A0D" w:rsidP="00FF79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F7961">
        <w:rPr>
          <w:rFonts w:ascii="Arial" w:hAnsi="Arial" w:cs="Arial"/>
          <w:sz w:val="24"/>
          <w:szCs w:val="24"/>
        </w:rPr>
        <w:t xml:space="preserve">5. Настоящее решение вступает в силу со дня его официального опубликования в </w:t>
      </w:r>
      <w:r w:rsidR="00015C1D">
        <w:rPr>
          <w:rFonts w:ascii="Arial" w:hAnsi="Arial" w:cs="Arial"/>
          <w:sz w:val="24"/>
          <w:szCs w:val="24"/>
        </w:rPr>
        <w:t>печатн</w:t>
      </w:r>
      <w:r w:rsidR="00475E74">
        <w:rPr>
          <w:rFonts w:ascii="Arial" w:hAnsi="Arial" w:cs="Arial"/>
          <w:sz w:val="24"/>
          <w:szCs w:val="24"/>
        </w:rPr>
        <w:t>ом средстве «Аларский вестник</w:t>
      </w:r>
      <w:r w:rsidR="00015C1D">
        <w:rPr>
          <w:rFonts w:ascii="Arial" w:hAnsi="Arial" w:cs="Arial"/>
          <w:sz w:val="24"/>
          <w:szCs w:val="24"/>
        </w:rPr>
        <w:t>»</w:t>
      </w:r>
      <w:r w:rsidRPr="00FF7961">
        <w:rPr>
          <w:rFonts w:ascii="Arial" w:hAnsi="Arial" w:cs="Arial"/>
          <w:sz w:val="24"/>
          <w:szCs w:val="24"/>
        </w:rPr>
        <w:t xml:space="preserve"> и подлежит размещению на официальном сайте </w:t>
      </w:r>
      <w:r w:rsidR="00015C1D">
        <w:rPr>
          <w:rFonts w:ascii="Arial" w:hAnsi="Arial" w:cs="Arial"/>
          <w:sz w:val="24"/>
          <w:szCs w:val="24"/>
        </w:rPr>
        <w:t>мун</w:t>
      </w:r>
      <w:r w:rsidR="00475E74">
        <w:rPr>
          <w:rFonts w:ascii="Arial" w:hAnsi="Arial" w:cs="Arial"/>
          <w:sz w:val="24"/>
          <w:szCs w:val="24"/>
        </w:rPr>
        <w:t>иципального образования «Аларь</w:t>
      </w:r>
      <w:r w:rsidR="00015C1D">
        <w:rPr>
          <w:rFonts w:ascii="Arial" w:hAnsi="Arial" w:cs="Arial"/>
          <w:sz w:val="24"/>
          <w:szCs w:val="24"/>
        </w:rPr>
        <w:t>»</w:t>
      </w:r>
      <w:r w:rsidRPr="00FF7961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14:paraId="3FBF00F8" w14:textId="77777777"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94ED9B" w14:textId="77777777"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6C2008" w14:textId="77777777" w:rsidR="00BE0B2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14:paraId="5015D31C" w14:textId="77777777" w:rsidR="00475E74" w:rsidRDefault="00475E74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«Аларь»</w:t>
      </w:r>
    </w:p>
    <w:p w14:paraId="7050AAEB" w14:textId="77777777" w:rsidR="00015C1D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</w:t>
      </w:r>
      <w:r w:rsidR="00475E74">
        <w:rPr>
          <w:rFonts w:ascii="Arial" w:hAnsi="Arial" w:cs="Arial"/>
          <w:sz w:val="24"/>
          <w:szCs w:val="24"/>
        </w:rPr>
        <w:t>иципального образования «Аларь</w:t>
      </w:r>
      <w:r>
        <w:rPr>
          <w:rFonts w:ascii="Arial" w:hAnsi="Arial" w:cs="Arial"/>
          <w:sz w:val="24"/>
          <w:szCs w:val="24"/>
        </w:rPr>
        <w:t>»</w:t>
      </w:r>
      <w:r w:rsidR="00475E74">
        <w:rPr>
          <w:rFonts w:ascii="Arial" w:hAnsi="Arial" w:cs="Arial"/>
          <w:sz w:val="24"/>
          <w:szCs w:val="24"/>
        </w:rPr>
        <w:t xml:space="preserve">                                        Э.Ж. Габеева</w:t>
      </w:r>
    </w:p>
    <w:p w14:paraId="61B9D9BA" w14:textId="77777777" w:rsidR="00015C1D" w:rsidRPr="00FF7961" w:rsidRDefault="00015C1D" w:rsidP="00015C1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015C1D" w:rsidRPr="00FF7961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A0D"/>
    <w:rsid w:val="00015C1D"/>
    <w:rsid w:val="00205569"/>
    <w:rsid w:val="003F17A2"/>
    <w:rsid w:val="00475E74"/>
    <w:rsid w:val="006E7A0D"/>
    <w:rsid w:val="00BE0B2D"/>
    <w:rsid w:val="00C50EEB"/>
    <w:rsid w:val="00F6671B"/>
    <w:rsid w:val="00FF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EA115"/>
  <w15:docId w15:val="{41FDD20E-05CB-4A5E-8596-D2E048721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96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Елена</cp:lastModifiedBy>
  <cp:revision>7</cp:revision>
  <cp:lastPrinted>2023-12-07T07:23:00Z</cp:lastPrinted>
  <dcterms:created xsi:type="dcterms:W3CDTF">2023-10-03T04:34:00Z</dcterms:created>
  <dcterms:modified xsi:type="dcterms:W3CDTF">2023-12-07T07:24:00Z</dcterms:modified>
</cp:coreProperties>
</file>