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7A0B" w14:textId="28FD6D69" w:rsidR="006179EE" w:rsidRPr="00A64E60" w:rsidRDefault="00BE0D13" w:rsidP="005F63C0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22.04.2025г. №</w:t>
      </w:r>
      <w:r w:rsidR="00A8251C">
        <w:rPr>
          <w:rFonts w:cs="Arial"/>
          <w:b/>
          <w:sz w:val="32"/>
          <w:szCs w:val="32"/>
        </w:rPr>
        <w:t>54</w:t>
      </w:r>
      <w:r>
        <w:rPr>
          <w:rFonts w:cs="Arial"/>
          <w:b/>
          <w:sz w:val="32"/>
          <w:szCs w:val="32"/>
        </w:rPr>
        <w:t>/5-ДМО</w:t>
      </w:r>
    </w:p>
    <w:p w14:paraId="7333C731" w14:textId="77777777" w:rsidR="006179EE" w:rsidRPr="00A64E60" w:rsidRDefault="006179EE" w:rsidP="005F63C0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14:paraId="246DA2C8" w14:textId="77777777"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14:paraId="1D0A8F6D" w14:textId="77777777"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14:paraId="392D07FD" w14:textId="4C0C879F" w:rsidR="006179EE" w:rsidRPr="00A64E60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</w:t>
      </w:r>
      <w:r w:rsidR="004823C6">
        <w:rPr>
          <w:sz w:val="32"/>
          <w:szCs w:val="32"/>
        </w:rPr>
        <w:t>ЛАРЬ</w:t>
      </w:r>
      <w:r w:rsidRPr="00A64E60">
        <w:rPr>
          <w:sz w:val="32"/>
          <w:szCs w:val="32"/>
        </w:rPr>
        <w:t>»</w:t>
      </w:r>
    </w:p>
    <w:p w14:paraId="0F984204" w14:textId="77777777" w:rsidR="006179EE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14:paraId="5F294368" w14:textId="77777777" w:rsidR="00947B14" w:rsidRPr="00A64E60" w:rsidRDefault="00947B14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14:paraId="4D0BD036" w14:textId="77777777" w:rsidR="0045204C" w:rsidRPr="00D25760" w:rsidRDefault="0045204C" w:rsidP="005F63C0">
      <w:pPr>
        <w:ind w:firstLine="0"/>
        <w:rPr>
          <w:rFonts w:cs="Arial"/>
          <w:b/>
          <w:sz w:val="32"/>
          <w:szCs w:val="32"/>
        </w:rPr>
      </w:pPr>
    </w:p>
    <w:p w14:paraId="593F82E1" w14:textId="30AE9DA6" w:rsidR="00D25760" w:rsidRPr="005035B2" w:rsidRDefault="005035B2" w:rsidP="005F63C0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</w:t>
      </w:r>
      <w:r w:rsidR="00690296">
        <w:rPr>
          <w:rFonts w:cs="Arial"/>
          <w:b/>
          <w:bCs/>
          <w:kern w:val="28"/>
          <w:sz w:val="32"/>
          <w:szCs w:val="32"/>
        </w:rPr>
        <w:t>ОВ, НАХОДЯЩИХСЯ В СОБСТВЕННОСТИ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</w:t>
      </w:r>
      <w:r w:rsidR="00690296">
        <w:rPr>
          <w:rFonts w:cs="Arial"/>
          <w:b/>
          <w:bCs/>
          <w:kern w:val="28"/>
          <w:sz w:val="32"/>
          <w:szCs w:val="32"/>
        </w:rPr>
        <w:t xml:space="preserve"> «А</w:t>
      </w:r>
      <w:r w:rsidR="004823C6">
        <w:rPr>
          <w:rFonts w:cs="Arial"/>
          <w:b/>
          <w:bCs/>
          <w:kern w:val="28"/>
          <w:sz w:val="32"/>
          <w:szCs w:val="32"/>
        </w:rPr>
        <w:t>ЛАРЬ</w:t>
      </w:r>
      <w:r w:rsidR="00690296">
        <w:rPr>
          <w:rFonts w:cs="Arial"/>
          <w:b/>
          <w:bCs/>
          <w:kern w:val="28"/>
          <w:sz w:val="32"/>
          <w:szCs w:val="32"/>
        </w:rPr>
        <w:t>»</w:t>
      </w:r>
      <w:r w:rsidR="004E5887">
        <w:rPr>
          <w:rFonts w:cs="Arial"/>
          <w:b/>
          <w:bCs/>
          <w:kern w:val="28"/>
          <w:sz w:val="32"/>
          <w:szCs w:val="32"/>
        </w:rPr>
        <w:t>,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14:paraId="748CD4B7" w14:textId="77777777" w:rsidR="00D25760" w:rsidRPr="001E7B6D" w:rsidRDefault="00D25760" w:rsidP="005F63C0">
      <w:pPr>
        <w:ind w:firstLine="0"/>
        <w:rPr>
          <w:sz w:val="28"/>
          <w:szCs w:val="28"/>
        </w:rPr>
      </w:pPr>
    </w:p>
    <w:p w14:paraId="59C96EA9" w14:textId="166BEAC9" w:rsidR="0001692F" w:rsidRPr="005A5711" w:rsidRDefault="00A545D2" w:rsidP="00947B14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90296">
        <w:rPr>
          <w:sz w:val="24"/>
          <w:szCs w:val="24"/>
        </w:rPr>
        <w:t xml:space="preserve">В соответствии с </w:t>
      </w:r>
      <w:hyperlink r:id="rId8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690296">
          <w:rPr>
            <w:sz w:val="24"/>
            <w:szCs w:val="24"/>
          </w:rPr>
          <w:t>пунктом 2 статьи 39.4</w:t>
        </w:r>
      </w:hyperlink>
      <w:r w:rsidRPr="00690296">
        <w:rPr>
          <w:sz w:val="24"/>
          <w:szCs w:val="24"/>
        </w:rPr>
        <w:t xml:space="preserve"> Земельного кодекса Российской Федерации,</w:t>
      </w:r>
      <w:r w:rsidR="005D2A54">
        <w:rPr>
          <w:sz w:val="24"/>
          <w:szCs w:val="24"/>
        </w:rPr>
        <w:t xml:space="preserve"> </w:t>
      </w:r>
      <w:r w:rsidRPr="00690296">
        <w:rPr>
          <w:sz w:val="24"/>
          <w:szCs w:val="24"/>
        </w:rPr>
        <w:t xml:space="preserve"> на основ</w:t>
      </w:r>
      <w:r w:rsidR="004E5887">
        <w:rPr>
          <w:sz w:val="24"/>
          <w:szCs w:val="24"/>
        </w:rPr>
        <w:t xml:space="preserve">ании </w:t>
      </w:r>
      <w:r w:rsidR="005D2A54">
        <w:rPr>
          <w:sz w:val="24"/>
          <w:szCs w:val="24"/>
        </w:rPr>
        <w:t xml:space="preserve">Федерального закона от 08.08.2024 №319-ФЗ «О внесении изменений в Земельный кодекс Российской Федерации и статьи 10 и 10.1 Федерального закона «Об обороте земель сельскохозяйственного назначения», </w:t>
      </w:r>
      <w:r w:rsidRPr="00690296">
        <w:rPr>
          <w:sz w:val="24"/>
          <w:szCs w:val="24"/>
        </w:rPr>
        <w:t>Федерального закона от 06.10.2003 №</w:t>
      </w:r>
      <w:r w:rsidR="005502C3" w:rsidRPr="00690296">
        <w:rPr>
          <w:sz w:val="24"/>
          <w:szCs w:val="24"/>
        </w:rPr>
        <w:t xml:space="preserve"> </w:t>
      </w:r>
      <w:r w:rsidRPr="00690296">
        <w:rPr>
          <w:sz w:val="24"/>
          <w:szCs w:val="24"/>
        </w:rPr>
        <w:t>131-ФЗ «Об общих принципах организации местного самоупра</w:t>
      </w:r>
      <w:r w:rsidR="004E5887">
        <w:rPr>
          <w:sz w:val="24"/>
          <w:szCs w:val="24"/>
        </w:rPr>
        <w:t>вления в Российской Федерации»</w:t>
      </w:r>
      <w:r w:rsidRPr="00690296">
        <w:rPr>
          <w:sz w:val="24"/>
          <w:szCs w:val="24"/>
        </w:rPr>
        <w:t>, руководс</w:t>
      </w:r>
      <w:r w:rsidR="00690296">
        <w:rPr>
          <w:sz w:val="24"/>
          <w:szCs w:val="24"/>
        </w:rPr>
        <w:t xml:space="preserve">твуясь Уставом </w:t>
      </w:r>
      <w:r w:rsidR="0001692F" w:rsidRPr="00690296">
        <w:rPr>
          <w:sz w:val="24"/>
          <w:szCs w:val="24"/>
        </w:rPr>
        <w:t>муниципального образования</w:t>
      </w:r>
      <w:r w:rsidR="00690296">
        <w:rPr>
          <w:sz w:val="24"/>
          <w:szCs w:val="24"/>
        </w:rPr>
        <w:t xml:space="preserve"> «А</w:t>
      </w:r>
      <w:r w:rsidR="004823C6">
        <w:rPr>
          <w:sz w:val="24"/>
          <w:szCs w:val="24"/>
        </w:rPr>
        <w:t>ларь</w:t>
      </w:r>
      <w:r w:rsidR="00690296">
        <w:rPr>
          <w:sz w:val="24"/>
          <w:szCs w:val="24"/>
        </w:rPr>
        <w:t>», Дума</w:t>
      </w:r>
      <w:r w:rsidR="0001692F" w:rsidRPr="00690296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«А</w:t>
      </w:r>
      <w:r w:rsidR="004823C6">
        <w:rPr>
          <w:sz w:val="24"/>
          <w:szCs w:val="24"/>
        </w:rPr>
        <w:t>ларь</w:t>
      </w:r>
      <w:r w:rsidR="00690296">
        <w:rPr>
          <w:sz w:val="24"/>
          <w:szCs w:val="24"/>
        </w:rPr>
        <w:t>»</w:t>
      </w:r>
    </w:p>
    <w:p w14:paraId="1FA71EBD" w14:textId="77777777" w:rsidR="004E5887" w:rsidRDefault="004E5887" w:rsidP="00947B14">
      <w:pPr>
        <w:ind w:firstLine="709"/>
        <w:jc w:val="center"/>
        <w:rPr>
          <w:rFonts w:cs="Arial"/>
          <w:b/>
          <w:bCs/>
          <w:iCs/>
          <w:sz w:val="32"/>
          <w:szCs w:val="32"/>
        </w:rPr>
      </w:pPr>
    </w:p>
    <w:p w14:paraId="69530E3A" w14:textId="77777777" w:rsidR="006D5E00" w:rsidRPr="00690296" w:rsidRDefault="005035B2" w:rsidP="00947B14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14:paraId="3255B18B" w14:textId="77777777" w:rsidR="0037500C" w:rsidRDefault="0037500C" w:rsidP="00947B14">
      <w:pPr>
        <w:ind w:firstLine="709"/>
        <w:rPr>
          <w:sz w:val="28"/>
          <w:szCs w:val="28"/>
        </w:rPr>
      </w:pPr>
    </w:p>
    <w:p w14:paraId="1C88FF9C" w14:textId="1C132DBE" w:rsidR="00947B14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545D2" w:rsidRPr="00D25760">
        <w:rPr>
          <w:sz w:val="24"/>
          <w:szCs w:val="24"/>
        </w:rPr>
        <w:t xml:space="preserve">Утвердить прилагаемое </w:t>
      </w:r>
      <w:hyperlink w:anchor="Par35" w:tooltip="ПОЛОЖЕНИЕ" w:history="1">
        <w:r w:rsidR="00A545D2" w:rsidRPr="00D25760">
          <w:rPr>
            <w:sz w:val="24"/>
            <w:szCs w:val="24"/>
          </w:rPr>
          <w:t>Положение</w:t>
        </w:r>
      </w:hyperlink>
      <w:r w:rsidR="00A545D2" w:rsidRPr="00D25760">
        <w:rPr>
          <w:sz w:val="24"/>
          <w:szCs w:val="24"/>
        </w:rPr>
        <w:t xml:space="preserve"> о порядке определения цены земельных участков, находящ</w:t>
      </w:r>
      <w:r w:rsidR="00690296">
        <w:rPr>
          <w:sz w:val="24"/>
          <w:szCs w:val="24"/>
        </w:rPr>
        <w:t>ихся в собственности</w:t>
      </w:r>
      <w:r w:rsidR="00A545D2" w:rsidRPr="00D25760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«А</w:t>
      </w:r>
      <w:r w:rsidR="004823C6">
        <w:rPr>
          <w:sz w:val="24"/>
          <w:szCs w:val="24"/>
        </w:rPr>
        <w:t>ларь</w:t>
      </w:r>
      <w:r w:rsidR="00690296">
        <w:rPr>
          <w:sz w:val="24"/>
          <w:szCs w:val="24"/>
        </w:rPr>
        <w:t>»</w:t>
      </w:r>
      <w:r w:rsidR="00A545D2"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14:paraId="4EC2BC8B" w14:textId="6EEC31DB" w:rsidR="00947B14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A5711" w:rsidRPr="004D0D58">
        <w:rPr>
          <w:sz w:val="24"/>
          <w:szCs w:val="24"/>
        </w:rPr>
        <w:t>Признать утратившим силу Решение Думы муниципального образования</w:t>
      </w:r>
      <w:r w:rsidR="00547010">
        <w:rPr>
          <w:sz w:val="24"/>
          <w:szCs w:val="24"/>
        </w:rPr>
        <w:t xml:space="preserve"> «Ангарский» от </w:t>
      </w:r>
      <w:r w:rsidR="004823C6">
        <w:rPr>
          <w:sz w:val="24"/>
          <w:szCs w:val="24"/>
        </w:rPr>
        <w:t>27</w:t>
      </w:r>
      <w:r w:rsidR="00547010">
        <w:rPr>
          <w:sz w:val="24"/>
          <w:szCs w:val="24"/>
        </w:rPr>
        <w:t>.0</w:t>
      </w:r>
      <w:r w:rsidR="004823C6">
        <w:rPr>
          <w:sz w:val="24"/>
          <w:szCs w:val="24"/>
        </w:rPr>
        <w:t>6</w:t>
      </w:r>
      <w:r w:rsidR="00547010">
        <w:rPr>
          <w:sz w:val="24"/>
          <w:szCs w:val="24"/>
        </w:rPr>
        <w:t>.201</w:t>
      </w:r>
      <w:r w:rsidR="004823C6">
        <w:rPr>
          <w:sz w:val="24"/>
          <w:szCs w:val="24"/>
        </w:rPr>
        <w:t>8</w:t>
      </w:r>
      <w:r w:rsidR="00547010">
        <w:rPr>
          <w:sz w:val="24"/>
          <w:szCs w:val="24"/>
        </w:rPr>
        <w:t xml:space="preserve"> №</w:t>
      </w:r>
      <w:r w:rsidR="004823C6">
        <w:rPr>
          <w:sz w:val="24"/>
          <w:szCs w:val="24"/>
        </w:rPr>
        <w:t>154</w:t>
      </w:r>
      <w:r w:rsidR="00547010">
        <w:rPr>
          <w:sz w:val="24"/>
          <w:szCs w:val="24"/>
        </w:rPr>
        <w:t>/</w:t>
      </w:r>
      <w:r w:rsidR="004823C6">
        <w:rPr>
          <w:sz w:val="24"/>
          <w:szCs w:val="24"/>
        </w:rPr>
        <w:t>3</w:t>
      </w:r>
      <w:r w:rsidR="005A5711" w:rsidRPr="004D0D58">
        <w:rPr>
          <w:sz w:val="24"/>
          <w:szCs w:val="24"/>
        </w:rPr>
        <w:t>-дмо «</w:t>
      </w:r>
      <w:r w:rsidR="005A5711">
        <w:rPr>
          <w:sz w:val="24"/>
          <w:szCs w:val="24"/>
        </w:rPr>
        <w:t>Об утверждени</w:t>
      </w:r>
      <w:hyperlink w:anchor="Par35" w:tooltip="ПОЛОЖЕНИЕ" w:history="1">
        <w:r w:rsidR="00784350">
          <w:rPr>
            <w:sz w:val="24"/>
            <w:szCs w:val="24"/>
          </w:rPr>
          <w:t>и</w:t>
        </w:r>
      </w:hyperlink>
      <w:r w:rsidR="005A5711" w:rsidRPr="00D25760">
        <w:rPr>
          <w:sz w:val="24"/>
          <w:szCs w:val="24"/>
        </w:rPr>
        <w:t xml:space="preserve"> </w:t>
      </w:r>
      <w:r w:rsidR="004E5887">
        <w:rPr>
          <w:sz w:val="24"/>
          <w:szCs w:val="24"/>
        </w:rPr>
        <w:t xml:space="preserve">Положения </w:t>
      </w:r>
      <w:r w:rsidR="005A5711" w:rsidRPr="00D25760">
        <w:rPr>
          <w:sz w:val="24"/>
          <w:szCs w:val="24"/>
        </w:rPr>
        <w:t>о порядке определения цены земельных участков, находящ</w:t>
      </w:r>
      <w:r w:rsidR="005A5711">
        <w:rPr>
          <w:sz w:val="24"/>
          <w:szCs w:val="24"/>
        </w:rPr>
        <w:t>ихся в собственности</w:t>
      </w:r>
      <w:r w:rsidR="005A5711" w:rsidRPr="00D25760">
        <w:rPr>
          <w:sz w:val="24"/>
          <w:szCs w:val="24"/>
        </w:rPr>
        <w:t xml:space="preserve"> муниципального образования</w:t>
      </w:r>
      <w:r w:rsidR="005A5711">
        <w:rPr>
          <w:sz w:val="24"/>
          <w:szCs w:val="24"/>
        </w:rPr>
        <w:t xml:space="preserve"> «А</w:t>
      </w:r>
      <w:r w:rsidR="004823C6">
        <w:rPr>
          <w:sz w:val="24"/>
          <w:szCs w:val="24"/>
        </w:rPr>
        <w:t>ларь»</w:t>
      </w:r>
      <w:r w:rsidR="005A5711"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</w:t>
      </w:r>
      <w:r w:rsidR="005A5711">
        <w:rPr>
          <w:sz w:val="24"/>
          <w:szCs w:val="24"/>
        </w:rPr>
        <w:t>»</w:t>
      </w:r>
      <w:r w:rsidR="005A5711" w:rsidRPr="00D25760">
        <w:rPr>
          <w:sz w:val="24"/>
          <w:szCs w:val="24"/>
        </w:rPr>
        <w:t>.</w:t>
      </w:r>
    </w:p>
    <w:p w14:paraId="1FC7F52B" w14:textId="77777777" w:rsidR="00690296" w:rsidRPr="005A5711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90296" w:rsidRPr="005A5711">
        <w:rPr>
          <w:sz w:val="24"/>
          <w:szCs w:val="24"/>
        </w:rPr>
        <w:t>Установить, что данное решение вступает в силу после его официального опубликования.</w:t>
      </w:r>
    </w:p>
    <w:p w14:paraId="55152FD6" w14:textId="3668433F" w:rsidR="00690296" w:rsidRPr="00A64E60" w:rsidRDefault="00784350" w:rsidP="005A5711">
      <w:pPr>
        <w:ind w:firstLine="709"/>
        <w:rPr>
          <w:rFonts w:cs="Arial"/>
        </w:rPr>
      </w:pPr>
      <w:r>
        <w:rPr>
          <w:rFonts w:cs="Arial"/>
        </w:rPr>
        <w:t>4</w:t>
      </w:r>
      <w:r w:rsidR="00690296" w:rsidRPr="005A5711">
        <w:rPr>
          <w:rFonts w:cs="Arial"/>
        </w:rPr>
        <w:t xml:space="preserve">. </w:t>
      </w:r>
      <w:r w:rsidR="00690296" w:rsidRPr="005A5711">
        <w:rPr>
          <w:rFonts w:cs="Arial"/>
          <w:color w:val="000000"/>
        </w:rPr>
        <w:t>Опубликовать</w:t>
      </w:r>
      <w:r w:rsidR="00690296" w:rsidRPr="00A64E60">
        <w:rPr>
          <w:rFonts w:cs="Arial"/>
          <w:color w:val="000000"/>
        </w:rPr>
        <w:t xml:space="preserve"> настоящее решение</w:t>
      </w:r>
      <w:r w:rsidR="00690296" w:rsidRPr="00A64E60">
        <w:rPr>
          <w:rFonts w:cs="Arial"/>
        </w:rPr>
        <w:t xml:space="preserve"> в печатном средстве массовой информации «А</w:t>
      </w:r>
      <w:r w:rsidR="004823C6">
        <w:rPr>
          <w:rFonts w:cs="Arial"/>
        </w:rPr>
        <w:t>ларский</w:t>
      </w:r>
      <w:r w:rsidR="00947B14">
        <w:rPr>
          <w:rFonts w:cs="Arial"/>
        </w:rPr>
        <w:t xml:space="preserve"> вестник</w:t>
      </w:r>
      <w:r w:rsidR="00690296" w:rsidRPr="00A64E60">
        <w:rPr>
          <w:rFonts w:cs="Arial"/>
        </w:rPr>
        <w:t xml:space="preserve">» и </w:t>
      </w:r>
      <w:r w:rsidR="00690296">
        <w:rPr>
          <w:rFonts w:cs="Arial"/>
        </w:rPr>
        <w:t xml:space="preserve">разместить </w:t>
      </w:r>
      <w:r w:rsidR="00690296" w:rsidRPr="00A64E60">
        <w:rPr>
          <w:rFonts w:cs="Arial"/>
        </w:rPr>
        <w:t>на официальном сайте администрации муниц</w:t>
      </w:r>
      <w:r w:rsidR="005A5711">
        <w:rPr>
          <w:rFonts w:cs="Arial"/>
        </w:rPr>
        <w:t>ипального образования «А</w:t>
      </w:r>
      <w:r w:rsidR="004823C6">
        <w:rPr>
          <w:rFonts w:cs="Arial"/>
        </w:rPr>
        <w:t>ларь</w:t>
      </w:r>
      <w:r w:rsidR="005A5711">
        <w:rPr>
          <w:rFonts w:cs="Arial"/>
        </w:rPr>
        <w:t>»</w:t>
      </w:r>
      <w:r w:rsidR="00690296" w:rsidRPr="00A64E60">
        <w:rPr>
          <w:rFonts w:cs="Arial"/>
        </w:rPr>
        <w:t xml:space="preserve"> в </w:t>
      </w:r>
      <w:r w:rsidR="00690296" w:rsidRPr="00D25760">
        <w:rPr>
          <w:rFonts w:cs="Arial"/>
        </w:rPr>
        <w:t xml:space="preserve">информационно-телекоммуникационной </w:t>
      </w:r>
      <w:r w:rsidR="00690296" w:rsidRPr="00A64E60">
        <w:rPr>
          <w:rFonts w:cs="Arial"/>
        </w:rPr>
        <w:t xml:space="preserve">сети </w:t>
      </w:r>
      <w:r w:rsidR="00690296">
        <w:rPr>
          <w:rFonts w:cs="Arial"/>
        </w:rPr>
        <w:t>«</w:t>
      </w:r>
      <w:r w:rsidR="00690296" w:rsidRPr="00A64E60">
        <w:rPr>
          <w:rFonts w:cs="Arial"/>
        </w:rPr>
        <w:t>Интернет</w:t>
      </w:r>
      <w:r w:rsidR="00690296">
        <w:rPr>
          <w:rFonts w:cs="Arial"/>
        </w:rPr>
        <w:t>»</w:t>
      </w:r>
      <w:r w:rsidR="00690296" w:rsidRPr="00A64E60">
        <w:rPr>
          <w:rFonts w:cs="Arial"/>
        </w:rPr>
        <w:t>.</w:t>
      </w:r>
    </w:p>
    <w:p w14:paraId="28D90DF1" w14:textId="77777777" w:rsidR="00690296" w:rsidRDefault="00690296" w:rsidP="005A5711">
      <w:pPr>
        <w:ind w:firstLine="0"/>
        <w:rPr>
          <w:rFonts w:cs="Arial"/>
        </w:rPr>
      </w:pPr>
    </w:p>
    <w:p w14:paraId="29F8B14A" w14:textId="77777777" w:rsidR="00947B14" w:rsidRPr="00A64E60" w:rsidRDefault="00947B14" w:rsidP="005A5711">
      <w:pPr>
        <w:ind w:firstLine="0"/>
        <w:rPr>
          <w:rFonts w:cs="Arial"/>
        </w:rPr>
      </w:pPr>
    </w:p>
    <w:p w14:paraId="44B63C73" w14:textId="1A0899DC" w:rsidR="00690296" w:rsidRPr="00A64E60" w:rsidRDefault="00690296" w:rsidP="00690296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</w:t>
      </w:r>
      <w:r w:rsidR="004823C6">
        <w:rPr>
          <w:rFonts w:ascii="Arial" w:hAnsi="Arial" w:cs="Arial"/>
        </w:rPr>
        <w:t>ларь</w:t>
      </w:r>
      <w:r>
        <w:rPr>
          <w:rFonts w:ascii="Arial" w:hAnsi="Arial" w:cs="Arial"/>
        </w:rPr>
        <w:t>»</w:t>
      </w:r>
      <w:r w:rsidRPr="00A64E60">
        <w:rPr>
          <w:rFonts w:ascii="Arial" w:hAnsi="Arial" w:cs="Arial"/>
        </w:rPr>
        <w:t>,</w:t>
      </w:r>
    </w:p>
    <w:p w14:paraId="1E39D614" w14:textId="12CEE6C3" w:rsidR="00690296" w:rsidRPr="00A64E60" w:rsidRDefault="00690296" w:rsidP="00690296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</w:t>
      </w:r>
      <w:r w:rsidR="004823C6">
        <w:rPr>
          <w:rFonts w:ascii="Arial" w:hAnsi="Arial" w:cs="Arial"/>
        </w:rPr>
        <w:t>ларь</w:t>
      </w:r>
      <w:r w:rsidRPr="00A64E60">
        <w:rPr>
          <w:rFonts w:ascii="Arial" w:hAnsi="Arial" w:cs="Arial"/>
        </w:rPr>
        <w:t>»:</w:t>
      </w:r>
    </w:p>
    <w:p w14:paraId="2BD68FFD" w14:textId="31EE0FAB" w:rsidR="008720BF" w:rsidRPr="00075B84" w:rsidRDefault="004823C6" w:rsidP="00075B84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Габеева</w:t>
      </w:r>
      <w:r w:rsidR="00075B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</w:t>
      </w:r>
      <w:r w:rsidR="00075B84">
        <w:rPr>
          <w:rFonts w:ascii="Arial" w:hAnsi="Arial" w:cs="Arial"/>
        </w:rPr>
        <w:t>.</w:t>
      </w:r>
      <w:r>
        <w:rPr>
          <w:rFonts w:ascii="Arial" w:hAnsi="Arial" w:cs="Arial"/>
        </w:rPr>
        <w:t>Ж.</w:t>
      </w:r>
    </w:p>
    <w:p w14:paraId="615EA4C4" w14:textId="77777777" w:rsidR="008720BF" w:rsidRDefault="008720BF" w:rsidP="00947B14">
      <w:pPr>
        <w:ind w:firstLine="0"/>
        <w:jc w:val="right"/>
        <w:rPr>
          <w:rFonts w:ascii="Courier New" w:hAnsi="Courier New" w:cs="Courier New"/>
          <w:sz w:val="22"/>
          <w:szCs w:val="22"/>
        </w:rPr>
      </w:pPr>
    </w:p>
    <w:p w14:paraId="06E3D477" w14:textId="77777777" w:rsidR="0084013B" w:rsidRPr="0084013B" w:rsidRDefault="0084013B" w:rsidP="00947B14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84013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6D5A83DD" w14:textId="77777777" w:rsidR="00724C76" w:rsidRPr="00947B14" w:rsidRDefault="0084013B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>
        <w:rPr>
          <w:rFonts w:ascii="Courier" w:hAnsi="Courier"/>
          <w:sz w:val="22"/>
          <w:szCs w:val="20"/>
        </w:rPr>
        <w:t>к решению Думы</w:t>
      </w:r>
    </w:p>
    <w:p w14:paraId="44819CB0" w14:textId="0A464E29" w:rsidR="009037AF" w:rsidRPr="0084013B" w:rsidRDefault="00724C76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муниципального образования</w:t>
      </w:r>
      <w:r w:rsidR="0084013B">
        <w:rPr>
          <w:rFonts w:asciiTheme="minorHAnsi" w:hAnsiTheme="minorHAnsi"/>
          <w:sz w:val="22"/>
          <w:szCs w:val="20"/>
        </w:rPr>
        <w:t xml:space="preserve"> </w:t>
      </w:r>
      <w:r w:rsidR="0084013B" w:rsidRPr="0084013B">
        <w:rPr>
          <w:rFonts w:ascii="Courier New" w:hAnsi="Courier New" w:cs="Courier New"/>
          <w:sz w:val="22"/>
          <w:szCs w:val="20"/>
        </w:rPr>
        <w:t>«А</w:t>
      </w:r>
      <w:r w:rsidR="004823C6">
        <w:rPr>
          <w:rFonts w:ascii="Courier New" w:hAnsi="Courier New" w:cs="Courier New"/>
          <w:sz w:val="22"/>
          <w:szCs w:val="20"/>
        </w:rPr>
        <w:t>ларь</w:t>
      </w:r>
      <w:r w:rsidR="0084013B" w:rsidRPr="0084013B">
        <w:rPr>
          <w:rFonts w:ascii="Courier New" w:hAnsi="Courier New" w:cs="Courier New"/>
          <w:sz w:val="22"/>
          <w:szCs w:val="20"/>
        </w:rPr>
        <w:t>»</w:t>
      </w:r>
    </w:p>
    <w:p w14:paraId="3B64D8E4" w14:textId="605D4895" w:rsidR="009037AF" w:rsidRPr="00BE0D13" w:rsidRDefault="00724C76" w:rsidP="0084013B">
      <w:pPr>
        <w:ind w:firstLine="709"/>
        <w:jc w:val="right"/>
        <w:rPr>
          <w:rFonts w:cs="Arial"/>
          <w:b/>
          <w:bCs/>
          <w:iCs/>
        </w:rPr>
      </w:pPr>
      <w:r w:rsidRPr="00BE0D13">
        <w:rPr>
          <w:rFonts w:ascii="Courier New" w:hAnsi="Courier New" w:cs="Courier New"/>
          <w:sz w:val="22"/>
          <w:szCs w:val="20"/>
        </w:rPr>
        <w:t>от</w:t>
      </w:r>
      <w:r w:rsidR="00BE0D13" w:rsidRPr="00BE0D13">
        <w:rPr>
          <w:rFonts w:ascii="Courier New" w:hAnsi="Courier New" w:cs="Courier New"/>
          <w:sz w:val="22"/>
          <w:szCs w:val="20"/>
        </w:rPr>
        <w:t xml:space="preserve"> 22.04.2025 г.</w:t>
      </w:r>
      <w:r w:rsidR="00BE0D13">
        <w:rPr>
          <w:rFonts w:ascii="Courier New" w:hAnsi="Courier New" w:cs="Courier New"/>
          <w:sz w:val="22"/>
          <w:szCs w:val="20"/>
        </w:rPr>
        <w:t xml:space="preserve"> № </w:t>
      </w:r>
      <w:r w:rsidR="00A8251C">
        <w:rPr>
          <w:rFonts w:ascii="Courier New" w:hAnsi="Courier New" w:cs="Courier New"/>
          <w:sz w:val="22"/>
          <w:szCs w:val="20"/>
        </w:rPr>
        <w:t>54</w:t>
      </w:r>
      <w:r w:rsidR="00BE0D13">
        <w:rPr>
          <w:rFonts w:ascii="Courier New" w:hAnsi="Courier New" w:cs="Courier New"/>
          <w:sz w:val="22"/>
          <w:szCs w:val="20"/>
        </w:rPr>
        <w:t>/5-дмо</w:t>
      </w:r>
      <w:r w:rsidR="00DA4399" w:rsidRPr="00BE0D13">
        <w:rPr>
          <w:rFonts w:cs="Arial"/>
          <w:b/>
          <w:bCs/>
          <w:iCs/>
        </w:rPr>
        <w:t xml:space="preserve"> </w:t>
      </w:r>
    </w:p>
    <w:p w14:paraId="26E16B36" w14:textId="77777777" w:rsidR="00784350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14:paraId="30DABBED" w14:textId="78FB55AF" w:rsidR="00947B14" w:rsidRPr="00947B14" w:rsidRDefault="00947B14" w:rsidP="00947B14">
      <w:pPr>
        <w:ind w:firstLine="0"/>
        <w:jc w:val="center"/>
        <w:rPr>
          <w:rFonts w:cs="Arial"/>
          <w:b/>
          <w:bCs/>
          <w:kern w:val="28"/>
        </w:rPr>
      </w:pPr>
      <w:r w:rsidRPr="00947B14">
        <w:rPr>
          <w:rFonts w:cs="Arial"/>
          <w:b/>
          <w:bCs/>
          <w:kern w:val="28"/>
        </w:rPr>
        <w:t>ПОЛОЖЕНИЕ О ПОРЯДКЕ ОПРЕДЕЛЕНИЯ ЦЕНЫ ЗЕМЕЛЬНЫХ УЧАСТКОВ, НАХОДЯЩИХСЯ В СОБСТВЕННОСТИ МУНИЦИПАЛЬНОГО ОБРАЗОВАНИЯ «А</w:t>
      </w:r>
      <w:r w:rsidR="004823C6">
        <w:rPr>
          <w:rFonts w:cs="Arial"/>
          <w:b/>
          <w:bCs/>
          <w:kern w:val="28"/>
        </w:rPr>
        <w:t>ЛАРЬ</w:t>
      </w:r>
      <w:r w:rsidRPr="00947B14">
        <w:rPr>
          <w:rFonts w:cs="Arial"/>
          <w:b/>
          <w:bCs/>
          <w:kern w:val="28"/>
        </w:rPr>
        <w:t>», ПРИ ЗАКЛЮЧЕНИИ ДОГОВОРОВ КУПЛИ-ПРОДАЖИ УКАЗАННЫХ ЗЕМЕЛЬНЫХ УЧАСТКОВ БЕЗ ПРОВЕДЕНИЯ ТОРГОВ</w:t>
      </w:r>
    </w:p>
    <w:p w14:paraId="52684D9C" w14:textId="77777777" w:rsidR="00784350" w:rsidRPr="0084013B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14:paraId="067643B3" w14:textId="6EFE3F0C"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1. Настоящее Положение 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947B14">
          <w:rPr>
            <w:sz w:val="24"/>
            <w:szCs w:val="24"/>
          </w:rPr>
          <w:t>пунктом 2 статьи 39.4</w:t>
        </w:r>
      </w:hyperlink>
      <w:r w:rsidRPr="00947B14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</w:t>
      </w:r>
      <w:r w:rsidR="0084013B" w:rsidRPr="00947B14">
        <w:rPr>
          <w:sz w:val="24"/>
          <w:szCs w:val="24"/>
        </w:rPr>
        <w:t>ихся в собственности</w:t>
      </w:r>
      <w:r w:rsidRPr="00947B14">
        <w:rPr>
          <w:sz w:val="24"/>
          <w:szCs w:val="24"/>
        </w:rPr>
        <w:t xml:space="preserve"> муниципального образования</w:t>
      </w:r>
      <w:r w:rsidR="0084013B" w:rsidRPr="00947B14">
        <w:rPr>
          <w:sz w:val="24"/>
          <w:szCs w:val="24"/>
        </w:rPr>
        <w:t xml:space="preserve"> «А</w:t>
      </w:r>
      <w:r w:rsidR="004823C6">
        <w:rPr>
          <w:sz w:val="24"/>
          <w:szCs w:val="24"/>
        </w:rPr>
        <w:t>ларь</w:t>
      </w:r>
      <w:r w:rsidR="0084013B" w:rsidRPr="00947B14">
        <w:rPr>
          <w:sz w:val="24"/>
          <w:szCs w:val="24"/>
        </w:rPr>
        <w:t>»</w:t>
      </w:r>
      <w:r w:rsidR="00227123" w:rsidRPr="00947B14">
        <w:rPr>
          <w:sz w:val="24"/>
          <w:szCs w:val="24"/>
        </w:rPr>
        <w:t xml:space="preserve">, </w:t>
      </w:r>
      <w:r w:rsidRPr="00947B14">
        <w:rPr>
          <w:sz w:val="24"/>
          <w:szCs w:val="24"/>
        </w:rPr>
        <w:t>при заключении договоров купли-продажи указанных земельных участков без проведения торгов.</w:t>
      </w:r>
    </w:p>
    <w:p w14:paraId="020FDE55" w14:textId="77777777"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14:paraId="35D10E1D" w14:textId="77777777" w:rsidR="00784350" w:rsidRPr="00947B14" w:rsidRDefault="007567F1" w:rsidP="00947B14">
      <w:pPr>
        <w:shd w:val="clear" w:color="auto" w:fill="FFFFFF"/>
        <w:ind w:firstLine="709"/>
        <w:rPr>
          <w:rFonts w:cs="Arial"/>
        </w:rPr>
      </w:pPr>
      <w:r w:rsidRPr="00947B14">
        <w:rPr>
          <w:rStyle w:val="blk"/>
          <w:rFonts w:cs="Arial"/>
        </w:rPr>
        <w:t>1) 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</w:t>
      </w:r>
      <w:r w:rsidR="00947B14">
        <w:rPr>
          <w:rStyle w:val="blk"/>
          <w:rFonts w:cs="Arial"/>
        </w:rPr>
        <w:t xml:space="preserve"> </w:t>
      </w:r>
      <w:hyperlink r:id="rId10" w:anchor="dst0" w:history="1">
        <w:r w:rsidRPr="00947B14">
          <w:rPr>
            <w:rStyle w:val="af"/>
            <w:rFonts w:cs="Arial"/>
            <w:color w:val="auto"/>
          </w:rPr>
          <w:t>кодексом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Российской Федерации заключен договор о комплексном освоении территории</w:t>
      </w:r>
      <w:r w:rsidR="00E81C50" w:rsidRPr="00947B14">
        <w:rPr>
          <w:rStyle w:val="blk"/>
          <w:rFonts w:cs="Arial"/>
        </w:rPr>
        <w:t xml:space="preserve"> (</w:t>
      </w:r>
      <w:r w:rsidR="00E81C50" w:rsidRPr="00947B14">
        <w:rPr>
          <w:rFonts w:cs="Arial"/>
        </w:rPr>
        <w:t>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</w:t>
      </w:r>
      <w:r w:rsidRPr="00947B14">
        <w:rPr>
          <w:rStyle w:val="blk"/>
          <w:rFonts w:cs="Arial"/>
        </w:rPr>
        <w:t>, если иное не предусмотрено</w:t>
      </w:r>
      <w:r w:rsidR="00947B14">
        <w:rPr>
          <w:rStyle w:val="blk"/>
          <w:rFonts w:cs="Arial"/>
        </w:rPr>
        <w:t xml:space="preserve"> </w:t>
      </w:r>
      <w:hyperlink r:id="rId11" w:anchor="dst437" w:history="1">
        <w:r w:rsidRPr="00947B14">
          <w:rPr>
            <w:rStyle w:val="af"/>
            <w:rFonts w:cs="Arial"/>
            <w:color w:val="auto"/>
          </w:rPr>
          <w:t>подпунктами 2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и</w:t>
      </w:r>
      <w:r w:rsidR="00947B14">
        <w:rPr>
          <w:rStyle w:val="blk"/>
          <w:rFonts w:cs="Arial"/>
        </w:rPr>
        <w:t xml:space="preserve"> </w:t>
      </w:r>
      <w:hyperlink r:id="rId12" w:anchor="dst439" w:history="1">
        <w:r w:rsidRPr="00947B14">
          <w:rPr>
            <w:rStyle w:val="af"/>
            <w:rFonts w:cs="Arial"/>
            <w:color w:val="auto"/>
          </w:rPr>
          <w:t>4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настоящего пункта;</w:t>
      </w:r>
    </w:p>
    <w:p w14:paraId="301740F6" w14:textId="77777777" w:rsidR="007567F1" w:rsidRPr="00947B14" w:rsidRDefault="007567F1" w:rsidP="00947B14">
      <w:pPr>
        <w:shd w:val="clear" w:color="auto" w:fill="FFFFFF"/>
        <w:ind w:firstLine="709"/>
        <w:rPr>
          <w:rFonts w:cs="Arial"/>
        </w:rPr>
      </w:pPr>
      <w:bookmarkStart w:id="0" w:name="dst1534"/>
      <w:bookmarkEnd w:id="0"/>
      <w:r w:rsidRPr="00947B14">
        <w:rPr>
          <w:rStyle w:val="blk"/>
          <w:rFonts w:cs="Arial"/>
        </w:rPr>
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</w:t>
      </w:r>
      <w:r w:rsidR="00947B14">
        <w:rPr>
          <w:rStyle w:val="blk"/>
          <w:rFonts w:cs="Arial"/>
        </w:rPr>
        <w:t xml:space="preserve"> </w:t>
      </w:r>
      <w:hyperlink r:id="rId13" w:anchor="dst0" w:history="1">
        <w:r w:rsidRPr="00947B14">
          <w:rPr>
            <w:rStyle w:val="af"/>
            <w:rFonts w:cs="Arial"/>
            <w:color w:val="auto"/>
          </w:rPr>
          <w:t>законом</w:t>
        </w:r>
      </w:hyperlink>
      <w:r w:rsidR="00947B14">
        <w:rPr>
          <w:rStyle w:val="blk"/>
          <w:rFonts w:cs="Arial"/>
        </w:rPr>
        <w:t xml:space="preserve"> </w:t>
      </w:r>
      <w:r w:rsidRPr="00947B14">
        <w:rPr>
          <w:rStyle w:val="blk"/>
          <w:rFonts w:cs="Arial"/>
        </w:rPr>
        <w:t>от 24 июля 2008 года N 161-ФЗ "О содействии развитию жилищного строительства";</w:t>
      </w:r>
    </w:p>
    <w:p w14:paraId="0723E05B" w14:textId="77777777" w:rsidR="007567F1" w:rsidRPr="00947B14" w:rsidRDefault="007567F1" w:rsidP="00947B14">
      <w:pPr>
        <w:shd w:val="clear" w:color="auto" w:fill="FFFFFF"/>
        <w:ind w:firstLine="709"/>
        <w:rPr>
          <w:rFonts w:cs="Arial"/>
        </w:rPr>
      </w:pPr>
      <w:bookmarkStart w:id="1" w:name="dst437"/>
      <w:bookmarkEnd w:id="1"/>
      <w:r w:rsidRPr="00947B14">
        <w:rPr>
          <w:rStyle w:val="blk"/>
          <w:rFonts w:cs="Arial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14:paraId="0662C560" w14:textId="77777777" w:rsidR="0037504D" w:rsidRPr="00947B14" w:rsidRDefault="0037504D" w:rsidP="00947B14">
      <w:pPr>
        <w:shd w:val="clear" w:color="auto" w:fill="FFFFFF"/>
        <w:ind w:firstLine="709"/>
        <w:rPr>
          <w:rStyle w:val="blk"/>
          <w:rFonts w:cs="Arial"/>
          <w:b/>
        </w:rPr>
      </w:pPr>
      <w:bookmarkStart w:id="2" w:name="dst438"/>
      <w:bookmarkEnd w:id="2"/>
      <w:r w:rsidRPr="00947B14">
        <w:rPr>
          <w:rFonts w:cs="Arial"/>
          <w:shd w:val="clear" w:color="auto" w:fill="FFFFFF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14:paraId="163A9DD6" w14:textId="77777777" w:rsidR="007567F1" w:rsidRPr="00947B14" w:rsidRDefault="007567F1" w:rsidP="00947B14">
      <w:pPr>
        <w:shd w:val="clear" w:color="auto" w:fill="FFFFFF"/>
        <w:ind w:firstLine="709"/>
        <w:rPr>
          <w:rFonts w:cs="Arial"/>
        </w:rPr>
      </w:pPr>
      <w:bookmarkStart w:id="3" w:name="dst439"/>
      <w:bookmarkEnd w:id="3"/>
      <w:r w:rsidRPr="00947B14">
        <w:rPr>
          <w:rStyle w:val="blk"/>
          <w:rFonts w:cs="Arial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</w:t>
      </w:r>
      <w:r w:rsidR="00947B14">
        <w:rPr>
          <w:rStyle w:val="blk"/>
          <w:rFonts w:cs="Arial"/>
        </w:rPr>
        <w:t xml:space="preserve"> к имуществу общего пользования,</w:t>
      </w:r>
      <w:r w:rsidRPr="00947B14">
        <w:rPr>
          <w:rStyle w:val="blk"/>
          <w:rFonts w:cs="Arial"/>
        </w:rPr>
        <w:t xml:space="preserve"> этой некоммерческой организации;</w:t>
      </w:r>
    </w:p>
    <w:p w14:paraId="61C5E9CA" w14:textId="77777777" w:rsidR="00E75994" w:rsidRPr="00947B14" w:rsidRDefault="00BC7865" w:rsidP="00947B14">
      <w:pPr>
        <w:pStyle w:val="ConsPlusNormal"/>
        <w:ind w:firstLine="709"/>
        <w:jc w:val="both"/>
        <w:rPr>
          <w:sz w:val="24"/>
          <w:szCs w:val="24"/>
        </w:rPr>
      </w:pPr>
      <w:bookmarkStart w:id="4" w:name="dst440"/>
      <w:bookmarkStart w:id="5" w:name="Par45"/>
      <w:bookmarkEnd w:id="4"/>
      <w:bookmarkEnd w:id="5"/>
      <w:r w:rsidRPr="00947B14">
        <w:rPr>
          <w:sz w:val="24"/>
          <w:szCs w:val="24"/>
        </w:rPr>
        <w:t>5</w:t>
      </w:r>
      <w:r w:rsidR="00E75994" w:rsidRPr="00947B14">
        <w:rPr>
          <w:sz w:val="24"/>
          <w:szCs w:val="24"/>
        </w:rPr>
        <w:t xml:space="preserve">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4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="00E75994" w:rsidRPr="00947B14">
          <w:rPr>
            <w:sz w:val="24"/>
            <w:szCs w:val="24"/>
          </w:rPr>
          <w:t>статьей 39.20</w:t>
        </w:r>
      </w:hyperlink>
      <w:r w:rsidR="00E75994" w:rsidRPr="00947B14">
        <w:rPr>
          <w:sz w:val="24"/>
          <w:szCs w:val="24"/>
        </w:rPr>
        <w:t xml:space="preserve"> Земельного кодекса Российской Федерации;</w:t>
      </w:r>
    </w:p>
    <w:p w14:paraId="00A6DC6E" w14:textId="77777777" w:rsidR="007567F1" w:rsidRPr="00947B14" w:rsidRDefault="00BC7865" w:rsidP="00947B14">
      <w:pPr>
        <w:shd w:val="clear" w:color="auto" w:fill="FFFFFF"/>
        <w:ind w:firstLine="709"/>
        <w:rPr>
          <w:rFonts w:cs="Arial"/>
        </w:rPr>
      </w:pPr>
      <w:r w:rsidRPr="00947B14">
        <w:rPr>
          <w:rStyle w:val="blk"/>
          <w:rFonts w:cs="Arial"/>
        </w:rPr>
        <w:lastRenderedPageBreak/>
        <w:t>6</w:t>
      </w:r>
      <w:r w:rsidR="007567F1" w:rsidRPr="00947B14">
        <w:rPr>
          <w:rStyle w:val="blk"/>
          <w:rFonts w:cs="Arial"/>
        </w:rPr>
        <w:t>) земельных участков, находящихся в постоянном (бессрочном) пользовании юридических лиц, указанным юридическим лицам, за исключением лиц, указанных в</w:t>
      </w:r>
      <w:r w:rsidR="00947B14">
        <w:rPr>
          <w:rStyle w:val="blk"/>
          <w:rFonts w:cs="Arial"/>
        </w:rPr>
        <w:t xml:space="preserve"> </w:t>
      </w:r>
      <w:hyperlink r:id="rId15" w:anchor="dst563" w:history="1">
        <w:r w:rsidR="007567F1" w:rsidRPr="00947B14">
          <w:rPr>
            <w:rStyle w:val="af"/>
            <w:rFonts w:cs="Arial"/>
            <w:color w:val="auto"/>
          </w:rPr>
          <w:t>пункте 2 статьи 39.9</w:t>
        </w:r>
      </w:hyperlink>
      <w:r w:rsidR="00947B14">
        <w:rPr>
          <w:rStyle w:val="blk"/>
          <w:rFonts w:cs="Arial"/>
        </w:rPr>
        <w:t xml:space="preserve"> </w:t>
      </w:r>
      <w:r w:rsidR="007567F1" w:rsidRPr="00947B14">
        <w:rPr>
          <w:rStyle w:val="blk"/>
          <w:rFonts w:cs="Arial"/>
        </w:rPr>
        <w:t>Земельного кодекса Российской Федерации.</w:t>
      </w:r>
    </w:p>
    <w:p w14:paraId="1C63069C" w14:textId="77777777"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3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14:paraId="1E014D51" w14:textId="77777777"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="00A71404" w:rsidRPr="00947B14">
          <w:rPr>
            <w:sz w:val="24"/>
            <w:szCs w:val="24"/>
          </w:rPr>
          <w:t xml:space="preserve">подпункте </w:t>
        </w:r>
        <w:r w:rsidR="00BC7865" w:rsidRPr="00947B14">
          <w:rPr>
            <w:sz w:val="24"/>
            <w:szCs w:val="24"/>
          </w:rPr>
          <w:t>5</w:t>
        </w:r>
        <w:r w:rsidRPr="00947B14">
          <w:rPr>
            <w:sz w:val="24"/>
            <w:szCs w:val="24"/>
          </w:rPr>
          <w:t xml:space="preserve"> пункта 2</w:t>
        </w:r>
      </w:hyperlink>
      <w:r w:rsidRPr="00947B14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6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947B14">
          <w:rPr>
            <w:sz w:val="24"/>
            <w:szCs w:val="24"/>
          </w:rPr>
          <w:t>статьей 39.20</w:t>
        </w:r>
      </w:hyperlink>
      <w:r w:rsidRPr="00947B14">
        <w:rPr>
          <w:sz w:val="24"/>
          <w:szCs w:val="24"/>
        </w:rPr>
        <w:t xml:space="preserve"> Земельного кодекса Российской Федерации;</w:t>
      </w:r>
    </w:p>
    <w:p w14:paraId="32FFD5B6" w14:textId="77777777" w:rsidR="002C343A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2) </w:t>
      </w:r>
      <w:r w:rsidR="002C343A" w:rsidRPr="00947B14">
        <w:rPr>
          <w:sz w:val="24"/>
          <w:szCs w:val="24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14:paraId="1BB66892" w14:textId="77777777"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4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14:paraId="3FD662C6" w14:textId="77777777"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1</w:t>
      </w:r>
      <w:r w:rsidR="00E75994" w:rsidRPr="00947B14">
        <w:rPr>
          <w:sz w:val="24"/>
          <w:szCs w:val="24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7" w:tooltip="Федеральный закон от 24.07.2002 N 101-ФЗ (ред. от 13.07.2015) &quot;Об обороте земель сельскохозяйственного назначения&quot;{КонсультантПлюс}" w:history="1">
        <w:r w:rsidR="00E75994" w:rsidRPr="00947B14">
          <w:rPr>
            <w:sz w:val="24"/>
            <w:szCs w:val="24"/>
          </w:rPr>
          <w:t>законом</w:t>
        </w:r>
      </w:hyperlink>
      <w:r w:rsidR="00E75994" w:rsidRPr="00947B14">
        <w:rPr>
          <w:sz w:val="24"/>
          <w:szCs w:val="24"/>
        </w:rPr>
        <w:t xml:space="preserve"> от 24 июля 2002 года №</w:t>
      </w:r>
      <w:r w:rsidR="001F52A0" w:rsidRPr="00947B14">
        <w:rPr>
          <w:sz w:val="24"/>
          <w:szCs w:val="24"/>
        </w:rPr>
        <w:t xml:space="preserve"> </w:t>
      </w:r>
      <w:r w:rsidR="00E75994" w:rsidRPr="00947B14">
        <w:rPr>
          <w:sz w:val="24"/>
          <w:szCs w:val="24"/>
        </w:rPr>
        <w:t>101-ФЗ «Об обороте земель сельскохозяйственного назначения».</w:t>
      </w:r>
    </w:p>
    <w:p w14:paraId="1E980AD4" w14:textId="77777777" w:rsidR="00A52C8A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5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</w:t>
      </w:r>
      <w:r w:rsidR="00A52C8A" w:rsidRPr="00947B14">
        <w:rPr>
          <w:sz w:val="24"/>
          <w:szCs w:val="24"/>
          <w:shd w:val="clear" w:color="auto" w:fill="FFFFFF"/>
        </w:rPr>
        <w:t xml:space="preserve">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</w:t>
      </w:r>
      <w:r w:rsidR="008730F6">
        <w:rPr>
          <w:sz w:val="24"/>
          <w:szCs w:val="24"/>
          <w:shd w:val="clear" w:color="auto" w:fill="FFFFFF"/>
        </w:rPr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в соответствии со</w:t>
      </w:r>
      <w:r w:rsidR="00947B14">
        <w:rPr>
          <w:sz w:val="24"/>
          <w:szCs w:val="24"/>
          <w:shd w:val="clear" w:color="auto" w:fill="FFFFFF"/>
        </w:rPr>
        <w:t xml:space="preserve"> </w:t>
      </w:r>
      <w:hyperlink r:id="rId18" w:anchor="dst858" w:history="1">
        <w:r w:rsidR="00A52C8A" w:rsidRPr="00947B14">
          <w:rPr>
            <w:rStyle w:val="af"/>
            <w:color w:val="auto"/>
            <w:sz w:val="24"/>
            <w:szCs w:val="24"/>
            <w:shd w:val="clear" w:color="auto" w:fill="FFFFFF"/>
          </w:rPr>
          <w:t>статьей 39.18</w:t>
        </w:r>
      </w:hyperlink>
      <w:r w:rsidR="00947B14">
        <w:rPr>
          <w:sz w:val="24"/>
          <w:szCs w:val="24"/>
          <w:shd w:val="clear" w:color="auto" w:fill="FFFFFF"/>
        </w:rPr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Земельного кодекса Российской Федерации</w:t>
      </w:r>
      <w:r w:rsidR="00A80079" w:rsidRPr="00947B14">
        <w:rPr>
          <w:sz w:val="24"/>
          <w:szCs w:val="24"/>
          <w:shd w:val="clear" w:color="auto" w:fill="FFFFFF"/>
        </w:rPr>
        <w:t>.</w:t>
      </w:r>
    </w:p>
    <w:sectPr w:rsidR="00A52C8A" w:rsidRPr="00947B14" w:rsidSect="00947B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F4AD" w14:textId="77777777" w:rsidR="00160C12" w:rsidRDefault="00160C12" w:rsidP="004730BC">
      <w:r>
        <w:separator/>
      </w:r>
    </w:p>
  </w:endnote>
  <w:endnote w:type="continuationSeparator" w:id="0">
    <w:p w14:paraId="66697886" w14:textId="77777777" w:rsidR="00160C12" w:rsidRDefault="00160C12" w:rsidP="0047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6C533" w14:textId="77777777" w:rsidR="00160C12" w:rsidRDefault="00160C12" w:rsidP="004730BC">
      <w:r>
        <w:separator/>
      </w:r>
    </w:p>
  </w:footnote>
  <w:footnote w:type="continuationSeparator" w:id="0">
    <w:p w14:paraId="17B1B2EF" w14:textId="77777777" w:rsidR="00160C12" w:rsidRDefault="00160C12" w:rsidP="00473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20CB"/>
    <w:multiLevelType w:val="hybridMultilevel"/>
    <w:tmpl w:val="B89E02F8"/>
    <w:lvl w:ilvl="0" w:tplc="0B92259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680649">
    <w:abstractNumId w:val="9"/>
  </w:num>
  <w:num w:numId="2" w16cid:durableId="1977563942">
    <w:abstractNumId w:val="6"/>
  </w:num>
  <w:num w:numId="3" w16cid:durableId="1035814916">
    <w:abstractNumId w:val="8"/>
  </w:num>
  <w:num w:numId="4" w16cid:durableId="284699529">
    <w:abstractNumId w:val="5"/>
  </w:num>
  <w:num w:numId="5" w16cid:durableId="170030248">
    <w:abstractNumId w:val="4"/>
  </w:num>
  <w:num w:numId="6" w16cid:durableId="1733961434">
    <w:abstractNumId w:val="1"/>
  </w:num>
  <w:num w:numId="7" w16cid:durableId="1724449779">
    <w:abstractNumId w:val="2"/>
  </w:num>
  <w:num w:numId="8" w16cid:durableId="483081306">
    <w:abstractNumId w:val="7"/>
  </w:num>
  <w:num w:numId="9" w16cid:durableId="214894037">
    <w:abstractNumId w:val="10"/>
  </w:num>
  <w:num w:numId="10" w16cid:durableId="759911429">
    <w:abstractNumId w:val="3"/>
  </w:num>
  <w:num w:numId="11" w16cid:durableId="213852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04F3"/>
    <w:rsid w:val="00005FBA"/>
    <w:rsid w:val="00006EAD"/>
    <w:rsid w:val="00011010"/>
    <w:rsid w:val="00014237"/>
    <w:rsid w:val="0001692F"/>
    <w:rsid w:val="00017161"/>
    <w:rsid w:val="00022CE3"/>
    <w:rsid w:val="000312D9"/>
    <w:rsid w:val="00034495"/>
    <w:rsid w:val="000370EB"/>
    <w:rsid w:val="00037226"/>
    <w:rsid w:val="00044EC7"/>
    <w:rsid w:val="00067E91"/>
    <w:rsid w:val="00075B84"/>
    <w:rsid w:val="00081D60"/>
    <w:rsid w:val="00091D12"/>
    <w:rsid w:val="00094F0E"/>
    <w:rsid w:val="000A5A02"/>
    <w:rsid w:val="000B3B70"/>
    <w:rsid w:val="000B6EBA"/>
    <w:rsid w:val="000E28DF"/>
    <w:rsid w:val="000E5811"/>
    <w:rsid w:val="00105729"/>
    <w:rsid w:val="001145C8"/>
    <w:rsid w:val="0011771A"/>
    <w:rsid w:val="00121A07"/>
    <w:rsid w:val="00125370"/>
    <w:rsid w:val="001504AA"/>
    <w:rsid w:val="00153DA2"/>
    <w:rsid w:val="001550F1"/>
    <w:rsid w:val="00160C12"/>
    <w:rsid w:val="00176C1D"/>
    <w:rsid w:val="001C58A2"/>
    <w:rsid w:val="001C6B6E"/>
    <w:rsid w:val="001D073F"/>
    <w:rsid w:val="001E7B6D"/>
    <w:rsid w:val="001F52A0"/>
    <w:rsid w:val="00215ED8"/>
    <w:rsid w:val="00227123"/>
    <w:rsid w:val="002828F5"/>
    <w:rsid w:val="002830AF"/>
    <w:rsid w:val="00290944"/>
    <w:rsid w:val="002961AA"/>
    <w:rsid w:val="002A0A12"/>
    <w:rsid w:val="002B29FA"/>
    <w:rsid w:val="002C343A"/>
    <w:rsid w:val="002C539E"/>
    <w:rsid w:val="002D2BB4"/>
    <w:rsid w:val="002E6F33"/>
    <w:rsid w:val="002F1634"/>
    <w:rsid w:val="002F59D8"/>
    <w:rsid w:val="00302D2F"/>
    <w:rsid w:val="00316FF9"/>
    <w:rsid w:val="003445E2"/>
    <w:rsid w:val="00361F1E"/>
    <w:rsid w:val="0036563F"/>
    <w:rsid w:val="003719DC"/>
    <w:rsid w:val="003727B2"/>
    <w:rsid w:val="0037500C"/>
    <w:rsid w:val="0037504D"/>
    <w:rsid w:val="00385A46"/>
    <w:rsid w:val="00394754"/>
    <w:rsid w:val="00395F31"/>
    <w:rsid w:val="003968CE"/>
    <w:rsid w:val="003A3249"/>
    <w:rsid w:val="003A3625"/>
    <w:rsid w:val="003A3834"/>
    <w:rsid w:val="003B4F31"/>
    <w:rsid w:val="003C00D4"/>
    <w:rsid w:val="003C3914"/>
    <w:rsid w:val="003C458C"/>
    <w:rsid w:val="003E3EA3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4913"/>
    <w:rsid w:val="004409D4"/>
    <w:rsid w:val="0045204C"/>
    <w:rsid w:val="0045767E"/>
    <w:rsid w:val="004716E1"/>
    <w:rsid w:val="004730BC"/>
    <w:rsid w:val="004778DD"/>
    <w:rsid w:val="00481E69"/>
    <w:rsid w:val="004823C6"/>
    <w:rsid w:val="0049170D"/>
    <w:rsid w:val="004A1BE2"/>
    <w:rsid w:val="004B3735"/>
    <w:rsid w:val="004B4066"/>
    <w:rsid w:val="004B4E04"/>
    <w:rsid w:val="004B7056"/>
    <w:rsid w:val="004D058E"/>
    <w:rsid w:val="004D300A"/>
    <w:rsid w:val="004E5887"/>
    <w:rsid w:val="0050179D"/>
    <w:rsid w:val="005035B2"/>
    <w:rsid w:val="0050668A"/>
    <w:rsid w:val="00510049"/>
    <w:rsid w:val="00517AC2"/>
    <w:rsid w:val="00530223"/>
    <w:rsid w:val="00537DEB"/>
    <w:rsid w:val="00544954"/>
    <w:rsid w:val="00547010"/>
    <w:rsid w:val="005502C3"/>
    <w:rsid w:val="00552438"/>
    <w:rsid w:val="005533D5"/>
    <w:rsid w:val="00574820"/>
    <w:rsid w:val="00580AF6"/>
    <w:rsid w:val="0058374C"/>
    <w:rsid w:val="005A1FFB"/>
    <w:rsid w:val="005A41B2"/>
    <w:rsid w:val="005A4BD2"/>
    <w:rsid w:val="005A55F4"/>
    <w:rsid w:val="005A5711"/>
    <w:rsid w:val="005C3C22"/>
    <w:rsid w:val="005C466E"/>
    <w:rsid w:val="005C495A"/>
    <w:rsid w:val="005D1926"/>
    <w:rsid w:val="005D2A54"/>
    <w:rsid w:val="005D3C3E"/>
    <w:rsid w:val="005D3D64"/>
    <w:rsid w:val="005D5E38"/>
    <w:rsid w:val="005D71B6"/>
    <w:rsid w:val="005E18F2"/>
    <w:rsid w:val="005F3F0F"/>
    <w:rsid w:val="005F63C0"/>
    <w:rsid w:val="00601036"/>
    <w:rsid w:val="0061051B"/>
    <w:rsid w:val="00616193"/>
    <w:rsid w:val="006179EE"/>
    <w:rsid w:val="00631FCC"/>
    <w:rsid w:val="006367FF"/>
    <w:rsid w:val="0065144C"/>
    <w:rsid w:val="006613D8"/>
    <w:rsid w:val="006627DB"/>
    <w:rsid w:val="00673835"/>
    <w:rsid w:val="0067497F"/>
    <w:rsid w:val="00690296"/>
    <w:rsid w:val="00696A72"/>
    <w:rsid w:val="006B17CF"/>
    <w:rsid w:val="006B3AA3"/>
    <w:rsid w:val="006C4BAF"/>
    <w:rsid w:val="006D5E00"/>
    <w:rsid w:val="006E20C6"/>
    <w:rsid w:val="006E3CE0"/>
    <w:rsid w:val="006F2712"/>
    <w:rsid w:val="0071587F"/>
    <w:rsid w:val="00715D04"/>
    <w:rsid w:val="00716C2A"/>
    <w:rsid w:val="00724C76"/>
    <w:rsid w:val="00725751"/>
    <w:rsid w:val="0072746E"/>
    <w:rsid w:val="00746B07"/>
    <w:rsid w:val="007567F1"/>
    <w:rsid w:val="007630C3"/>
    <w:rsid w:val="0078184A"/>
    <w:rsid w:val="00784350"/>
    <w:rsid w:val="00796905"/>
    <w:rsid w:val="007A2687"/>
    <w:rsid w:val="007B56D9"/>
    <w:rsid w:val="007C4B4D"/>
    <w:rsid w:val="007C6949"/>
    <w:rsid w:val="007E16C5"/>
    <w:rsid w:val="007F76C4"/>
    <w:rsid w:val="00803A52"/>
    <w:rsid w:val="008047E4"/>
    <w:rsid w:val="008150C4"/>
    <w:rsid w:val="00830E26"/>
    <w:rsid w:val="0084013B"/>
    <w:rsid w:val="00840AC8"/>
    <w:rsid w:val="00852B8A"/>
    <w:rsid w:val="008538A2"/>
    <w:rsid w:val="0085754F"/>
    <w:rsid w:val="00860539"/>
    <w:rsid w:val="00871042"/>
    <w:rsid w:val="008720BF"/>
    <w:rsid w:val="008730F6"/>
    <w:rsid w:val="00883A6C"/>
    <w:rsid w:val="008914FF"/>
    <w:rsid w:val="008B586C"/>
    <w:rsid w:val="008B5F9D"/>
    <w:rsid w:val="008C2ADB"/>
    <w:rsid w:val="008F3677"/>
    <w:rsid w:val="008F4BDE"/>
    <w:rsid w:val="008F71E5"/>
    <w:rsid w:val="009037AF"/>
    <w:rsid w:val="00910317"/>
    <w:rsid w:val="00915067"/>
    <w:rsid w:val="00916D29"/>
    <w:rsid w:val="009230B1"/>
    <w:rsid w:val="00924319"/>
    <w:rsid w:val="009260F3"/>
    <w:rsid w:val="0094650C"/>
    <w:rsid w:val="00947B14"/>
    <w:rsid w:val="00973319"/>
    <w:rsid w:val="00973623"/>
    <w:rsid w:val="009866DB"/>
    <w:rsid w:val="00993C50"/>
    <w:rsid w:val="009A5B0F"/>
    <w:rsid w:val="009E170D"/>
    <w:rsid w:val="00A042D9"/>
    <w:rsid w:val="00A06A89"/>
    <w:rsid w:val="00A17129"/>
    <w:rsid w:val="00A2693E"/>
    <w:rsid w:val="00A36C57"/>
    <w:rsid w:val="00A51FE3"/>
    <w:rsid w:val="00A52C8A"/>
    <w:rsid w:val="00A545D2"/>
    <w:rsid w:val="00A71404"/>
    <w:rsid w:val="00A73714"/>
    <w:rsid w:val="00A80079"/>
    <w:rsid w:val="00A8251C"/>
    <w:rsid w:val="00A8286C"/>
    <w:rsid w:val="00A84DA9"/>
    <w:rsid w:val="00A84EA6"/>
    <w:rsid w:val="00A9420C"/>
    <w:rsid w:val="00A94D62"/>
    <w:rsid w:val="00AA29F2"/>
    <w:rsid w:val="00AC0274"/>
    <w:rsid w:val="00AC063B"/>
    <w:rsid w:val="00AC2423"/>
    <w:rsid w:val="00AD17AF"/>
    <w:rsid w:val="00AD57F7"/>
    <w:rsid w:val="00AE3616"/>
    <w:rsid w:val="00AF0F19"/>
    <w:rsid w:val="00AF50AF"/>
    <w:rsid w:val="00B22A6B"/>
    <w:rsid w:val="00B55D61"/>
    <w:rsid w:val="00B60601"/>
    <w:rsid w:val="00B719FD"/>
    <w:rsid w:val="00B7627C"/>
    <w:rsid w:val="00BA24F2"/>
    <w:rsid w:val="00BB69AF"/>
    <w:rsid w:val="00BC7865"/>
    <w:rsid w:val="00BD3E19"/>
    <w:rsid w:val="00BE0D13"/>
    <w:rsid w:val="00BE23F0"/>
    <w:rsid w:val="00BF090D"/>
    <w:rsid w:val="00C3052D"/>
    <w:rsid w:val="00C3324C"/>
    <w:rsid w:val="00C35FA7"/>
    <w:rsid w:val="00C44E54"/>
    <w:rsid w:val="00C47385"/>
    <w:rsid w:val="00C47A15"/>
    <w:rsid w:val="00C52345"/>
    <w:rsid w:val="00C60A75"/>
    <w:rsid w:val="00C73839"/>
    <w:rsid w:val="00C81057"/>
    <w:rsid w:val="00C97F9E"/>
    <w:rsid w:val="00CA2CEF"/>
    <w:rsid w:val="00CA425C"/>
    <w:rsid w:val="00CB65B0"/>
    <w:rsid w:val="00CC10F3"/>
    <w:rsid w:val="00CC536D"/>
    <w:rsid w:val="00CD2CB5"/>
    <w:rsid w:val="00CD369B"/>
    <w:rsid w:val="00CE41D7"/>
    <w:rsid w:val="00D01791"/>
    <w:rsid w:val="00D0389B"/>
    <w:rsid w:val="00D06D8B"/>
    <w:rsid w:val="00D104F3"/>
    <w:rsid w:val="00D20CF8"/>
    <w:rsid w:val="00D25760"/>
    <w:rsid w:val="00D35BFF"/>
    <w:rsid w:val="00D36CF2"/>
    <w:rsid w:val="00D56FDF"/>
    <w:rsid w:val="00D620CA"/>
    <w:rsid w:val="00D66B54"/>
    <w:rsid w:val="00D718B2"/>
    <w:rsid w:val="00D74F9B"/>
    <w:rsid w:val="00D804AA"/>
    <w:rsid w:val="00D80C8D"/>
    <w:rsid w:val="00D826E0"/>
    <w:rsid w:val="00DA187C"/>
    <w:rsid w:val="00DA4399"/>
    <w:rsid w:val="00DC2A67"/>
    <w:rsid w:val="00DD6719"/>
    <w:rsid w:val="00DE3393"/>
    <w:rsid w:val="00E0144B"/>
    <w:rsid w:val="00E04664"/>
    <w:rsid w:val="00E17DAD"/>
    <w:rsid w:val="00E27484"/>
    <w:rsid w:val="00E2792C"/>
    <w:rsid w:val="00E36BB9"/>
    <w:rsid w:val="00E37926"/>
    <w:rsid w:val="00E46D1B"/>
    <w:rsid w:val="00E51B26"/>
    <w:rsid w:val="00E63E3B"/>
    <w:rsid w:val="00E67102"/>
    <w:rsid w:val="00E75994"/>
    <w:rsid w:val="00E81C50"/>
    <w:rsid w:val="00E83894"/>
    <w:rsid w:val="00E86825"/>
    <w:rsid w:val="00EB3EA3"/>
    <w:rsid w:val="00EB6D84"/>
    <w:rsid w:val="00F00078"/>
    <w:rsid w:val="00F15AED"/>
    <w:rsid w:val="00F77D40"/>
    <w:rsid w:val="00F846AE"/>
    <w:rsid w:val="00F9774B"/>
    <w:rsid w:val="00FB2E6B"/>
    <w:rsid w:val="00FC5C00"/>
    <w:rsid w:val="00FD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91B4E"/>
  <w15:docId w15:val="{A0716C1C-197A-4C31-AC2B-4F8853C1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11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28761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29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62728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359D24F35B62A1A0D58BD615DD81D7226B86330990E5B87B3E2FB91D5460080177ADAA2dCq7B" TargetMode="External"/><Relationship Id="rId13" Type="http://schemas.openxmlformats.org/officeDocument/2006/relationships/hyperlink" Target="http://www.consultant.ru/document/cons_doc_LAW_287149/" TargetMode="External"/><Relationship Id="rId18" Type="http://schemas.openxmlformats.org/officeDocument/2006/relationships/hyperlink" Target="http://www.consultant.ru/document/cons_doc_LAW_300880/ed446e1d27bf00b0cd17f1dbd14e9b87996ae28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04294/90f9a162fec7f54cd09e7e68210417071668be68/" TargetMode="External"/><Relationship Id="rId17" Type="http://schemas.openxmlformats.org/officeDocument/2006/relationships/hyperlink" Target="consultantplus://offline/ref=054359D24F35B62A1A0D58BD615DD81D7226B86838910E5B87B3E2FB91dDq5B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54359D24F35B62A1A0D58BD615DD81D7226B86330990E5B87B3E2FB91D5460080177AD6AEdCqAB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04294/90f9a162fec7f54cd09e7e68210417071668be6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04294/a9c9d6fcbc95353cb9e3640f1004fae5c2111ebc/" TargetMode="External"/><Relationship Id="rId10" Type="http://schemas.openxmlformats.org/officeDocument/2006/relationships/hyperlink" Target="http://www.consultant.ru/document/cons_doc_LAW_304448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hyperlink" Target="consultantplus://offline/ref=054359D24F35B62A1A0D58BD615DD81D7226B86330990E5B87B3E2FB91D5460080177AD6AEdCqA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A9E1B-A9A1-4273-B419-D8EF7C59C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300</TotalTime>
  <Pages>3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9596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Елена</cp:lastModifiedBy>
  <cp:revision>46</cp:revision>
  <cp:lastPrinted>2025-04-23T01:34:00Z</cp:lastPrinted>
  <dcterms:created xsi:type="dcterms:W3CDTF">2017-12-11T07:41:00Z</dcterms:created>
  <dcterms:modified xsi:type="dcterms:W3CDTF">2025-04-24T04:41:00Z</dcterms:modified>
</cp:coreProperties>
</file>