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7FC3F" w14:textId="5B77687F" w:rsidR="004F6FB0" w:rsidRPr="0013785B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14:paraId="0564B77C" w14:textId="77777777" w:rsidR="004F6FB0" w:rsidRPr="00731E7C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  <w:proofErr w:type="gramEnd"/>
    </w:p>
    <w:p w14:paraId="03DFC52D" w14:textId="77777777" w:rsidR="004F6FB0" w:rsidRPr="00731E7C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731E7C">
        <w:rPr>
          <w:rFonts w:ascii="Times New Roman" w:hAnsi="Times New Roman" w:cs="Times New Roman"/>
          <w:b/>
          <w:color w:val="000000"/>
        </w:rPr>
        <w:t xml:space="preserve">АЛАРСКИЙ  </w:t>
      </w:r>
      <w:r>
        <w:rPr>
          <w:rFonts w:ascii="Times New Roman" w:hAnsi="Times New Roman" w:cs="Times New Roman"/>
          <w:b/>
          <w:color w:val="000000"/>
        </w:rPr>
        <w:t>МУНИЦИПАЛЬНЫЙ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</w:t>
      </w:r>
      <w:r w:rsidRPr="00731E7C">
        <w:rPr>
          <w:rFonts w:ascii="Times New Roman" w:hAnsi="Times New Roman" w:cs="Times New Roman"/>
          <w:b/>
          <w:color w:val="000000"/>
        </w:rPr>
        <w:t>РАЙОН</w:t>
      </w:r>
    </w:p>
    <w:p w14:paraId="3A9BFA82" w14:textId="0EF0C5DA" w:rsidR="004F6FB0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МУНИЦИ</w:t>
      </w:r>
      <w:r>
        <w:rPr>
          <w:rFonts w:ascii="Times New Roman" w:hAnsi="Times New Roman" w:cs="Times New Roman"/>
          <w:b/>
          <w:color w:val="000000"/>
        </w:rPr>
        <w:t>ПАЛЬНОЕ ОБРАЗОВАНИЕ «АЛАРЬ»</w:t>
      </w:r>
    </w:p>
    <w:p w14:paraId="0CE618AF" w14:textId="77777777" w:rsidR="004F6FB0" w:rsidRPr="00731E7C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ДУМА</w:t>
      </w:r>
    </w:p>
    <w:p w14:paraId="724DA1AD" w14:textId="77777777" w:rsidR="004F6FB0" w:rsidRPr="00731E7C" w:rsidRDefault="004F6FB0" w:rsidP="00137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14:paraId="27405B37" w14:textId="39D8DDB1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13785B">
        <w:rPr>
          <w:rFonts w:ascii="Times New Roman" w:hAnsi="Times New Roman" w:cs="Times New Roman"/>
          <w:color w:val="000000"/>
          <w:sz w:val="24"/>
          <w:szCs w:val="24"/>
        </w:rPr>
        <w:t>12.05.2025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13785B">
        <w:rPr>
          <w:rFonts w:ascii="Times New Roman" w:hAnsi="Times New Roman" w:cs="Times New Roman"/>
          <w:color w:val="000000"/>
          <w:sz w:val="24"/>
          <w:szCs w:val="24"/>
        </w:rPr>
        <w:t xml:space="preserve"> 58/5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-дмо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F82013" w14:textId="77777777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BF3639A" w14:textId="3A0E9BC0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</w:t>
      </w:r>
      <w:r w:rsidR="0013785B" w:rsidRPr="00CF6BCB">
        <w:rPr>
          <w:rFonts w:ascii="Times New Roman" w:hAnsi="Times New Roman" w:cs="Times New Roman"/>
          <w:color w:val="000000"/>
          <w:sz w:val="24"/>
          <w:szCs w:val="24"/>
        </w:rPr>
        <w:t>изменений и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дополнений в</w:t>
      </w:r>
    </w:p>
    <w:p w14:paraId="5340D799" w14:textId="77777777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14:paraId="799BDB73" w14:textId="57733B26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B3EC6EE" w14:textId="77777777" w:rsidR="004F6FB0" w:rsidRPr="00CF6BCB" w:rsidRDefault="004F6FB0" w:rsidP="004F6F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297EA" w14:textId="6A600AB4" w:rsidR="004F6FB0" w:rsidRPr="00CF6BCB" w:rsidRDefault="004F6FB0" w:rsidP="004F6FB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3003">
        <w:rPr>
          <w:rFonts w:ascii="Times New Roman" w:hAnsi="Times New Roman" w:cs="Times New Roman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Дума муниципального  образования  «А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7B6AC4CB" w14:textId="77777777" w:rsidR="004F6FB0" w:rsidRPr="00CF6BCB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14:paraId="01FC7A3C" w14:textId="77777777" w:rsidR="007A0103" w:rsidRDefault="007A0103" w:rsidP="004F6FB0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14:paraId="4DEA134F" w14:textId="77777777" w:rsidR="007B3CD4" w:rsidRPr="004F6FB0" w:rsidRDefault="007E354E" w:rsidP="00B1677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4F6FB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1</w:t>
      </w:r>
      <w:r w:rsidR="007B3CD4" w:rsidRPr="004F6FB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.</w:t>
      </w:r>
      <w:r w:rsidR="007B3CD4"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«</w:t>
      </w:r>
      <w:r w:rsidR="00D3657F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Аларь</w:t>
      </w:r>
      <w:r w:rsidR="007B3CD4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»</w:t>
      </w:r>
      <w:r w:rsidR="007B3CD4"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14:paraId="27F38A6E" w14:textId="77777777" w:rsidR="00B1677A" w:rsidRPr="004F6FB0" w:rsidRDefault="00470E0F" w:rsidP="00B1677A">
      <w:pPr>
        <w:pStyle w:val="a6"/>
        <w:spacing w:before="0" w:beforeAutospacing="0" w:after="0" w:afterAutospacing="0"/>
        <w:ind w:firstLine="709"/>
        <w:jc w:val="both"/>
      </w:pPr>
      <w:r w:rsidRPr="004F6FB0">
        <w:t>1.</w:t>
      </w:r>
      <w:r w:rsidR="00F22475" w:rsidRPr="004F6FB0">
        <w:t>1</w:t>
      </w:r>
      <w:r w:rsidR="00B1677A" w:rsidRPr="004F6FB0">
        <w:t xml:space="preserve"> статью 6 изложить в следующей редакции:</w:t>
      </w:r>
    </w:p>
    <w:p w14:paraId="45126871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«</w:t>
      </w:r>
      <w:bookmarkStart w:id="0" w:name="Par0"/>
      <w:bookmarkEnd w:id="0"/>
      <w:r w:rsidRPr="004F6FB0">
        <w:rPr>
          <w:rFonts w:ascii="Times New Roman" w:hAnsi="Times New Roman" w:cs="Times New Roman"/>
          <w:bCs/>
          <w:sz w:val="24"/>
          <w:szCs w:val="24"/>
        </w:rPr>
        <w:t xml:space="preserve">Статья 6. Вопросы местного значения Поселения </w:t>
      </w:r>
    </w:p>
    <w:p w14:paraId="6E3D7FA7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1. В соответствии с Федеральным законом к вопросам местного значения сельского поселения относятся:</w:t>
      </w:r>
    </w:p>
    <w:p w14:paraId="48572A3F" w14:textId="06F5E74C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бюджета сельского поселения, утверждение и исполнение бюджета сельского поселения, </w:t>
      </w:r>
      <w:r w:rsidR="004F6FB0" w:rsidRPr="004F6FB0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r w:rsidR="00134F47" w:rsidRPr="004F6FB0">
        <w:rPr>
          <w:rFonts w:ascii="Times New Roman" w:hAnsi="Times New Roman" w:cs="Times New Roman"/>
          <w:sz w:val="24"/>
          <w:szCs w:val="24"/>
        </w:rPr>
        <w:t>контроля за</w:t>
      </w:r>
      <w:r w:rsidRPr="004F6FB0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сельского поселения;</w:t>
      </w:r>
    </w:p>
    <w:p w14:paraId="52FC8109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2) введение, изменение и отмена местных налогов и сборов сельского поселения;</w:t>
      </w:r>
    </w:p>
    <w:p w14:paraId="3BEF216B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"/>
      <w:bookmarkEnd w:id="1"/>
      <w:r w:rsidRPr="004F6FB0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сельского поселения;</w:t>
      </w:r>
    </w:p>
    <w:p w14:paraId="5FE1D5F8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"/>
      <w:bookmarkEnd w:id="2"/>
      <w:r w:rsidRPr="004F6FB0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сельского поселения;</w:t>
      </w:r>
    </w:p>
    <w:p w14:paraId="75DA6B99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"/>
      <w:bookmarkEnd w:id="3"/>
      <w:r w:rsidRPr="004F6FB0">
        <w:rPr>
          <w:rFonts w:ascii="Times New Roman" w:hAnsi="Times New Roman" w:cs="Times New Roman"/>
          <w:sz w:val="24"/>
          <w:szCs w:val="24"/>
        </w:rPr>
        <w:t>5)  создание условий для обеспечения жителей сельского поселения услугами связи, общественного питания, торговли и бытового обслуживания;</w:t>
      </w:r>
    </w:p>
    <w:p w14:paraId="575ECAF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"/>
      <w:bookmarkEnd w:id="4"/>
      <w:r w:rsidRPr="004F6FB0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сельского поселения услугами организаций культуры;</w:t>
      </w:r>
    </w:p>
    <w:p w14:paraId="6A9E0FDE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4F6FB0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14:paraId="4CD3AE2F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7"/>
      <w:bookmarkEnd w:id="6"/>
      <w:r w:rsidRPr="004F6FB0">
        <w:rPr>
          <w:rFonts w:ascii="Times New Roman" w:hAnsi="Times New Roman" w:cs="Times New Roman"/>
          <w:sz w:val="24"/>
          <w:szCs w:val="24"/>
        </w:rPr>
        <w:t>8) формирование архивных фондов сельского поселения;</w:t>
      </w:r>
    </w:p>
    <w:p w14:paraId="6FCE288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8"/>
      <w:bookmarkEnd w:id="7"/>
      <w:r w:rsidRPr="004F6FB0">
        <w:rPr>
          <w:rFonts w:ascii="Times New Roman" w:hAnsi="Times New Roman" w:cs="Times New Roman"/>
          <w:sz w:val="24"/>
          <w:szCs w:val="24"/>
        </w:rPr>
        <w:t>9) утверждение правил благоустройства территории 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сельского поселения в соответствии с указанными правилами;</w:t>
      </w:r>
    </w:p>
    <w:p w14:paraId="52F67D24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10)</w:t>
      </w:r>
      <w:bookmarkStart w:id="8" w:name="Par9"/>
      <w:bookmarkEnd w:id="8"/>
      <w:r w:rsidRPr="004F6FB0">
        <w:rPr>
          <w:rFonts w:ascii="Times New Roman" w:hAnsi="Times New Roman" w:cs="Times New Roman"/>
          <w:sz w:val="24"/>
          <w:szCs w:val="24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</w:t>
      </w:r>
      <w:r w:rsidRPr="004F6FB0">
        <w:rPr>
          <w:rFonts w:ascii="Times New Roman" w:hAnsi="Times New Roman" w:cs="Times New Roman"/>
          <w:sz w:val="24"/>
          <w:szCs w:val="24"/>
        </w:rPr>
        <w:lastRenderedPageBreak/>
        <w:t>обязательными требованиями к параметрам объектов капитального строительства, установленными федеральными законами;</w:t>
      </w:r>
    </w:p>
    <w:p w14:paraId="552BB8B3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0"/>
      <w:bookmarkEnd w:id="9"/>
      <w:r w:rsidRPr="004F6FB0">
        <w:rPr>
          <w:rFonts w:ascii="Times New Roman" w:hAnsi="Times New Roman" w:cs="Times New Roman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реестре;</w:t>
      </w:r>
    </w:p>
    <w:p w14:paraId="09599714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1"/>
      <w:bookmarkEnd w:id="10"/>
      <w:r w:rsidRPr="004F6FB0">
        <w:rPr>
          <w:rFonts w:ascii="Times New Roman" w:hAnsi="Times New Roman" w:cs="Times New Roman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4D058AE5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2"/>
      <w:bookmarkEnd w:id="11"/>
      <w:r w:rsidRPr="004F6FB0">
        <w:rPr>
          <w:rFonts w:ascii="Times New Roman" w:hAnsi="Times New Roman" w:cs="Times New Roman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сельском поселении;</w:t>
      </w:r>
    </w:p>
    <w:p w14:paraId="68AE489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3"/>
      <w:bookmarkEnd w:id="12"/>
      <w:r w:rsidRPr="004F6FB0">
        <w:rPr>
          <w:rFonts w:ascii="Times New Roman" w:hAnsi="Times New Roman" w:cs="Times New Roman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01246536" w14:textId="77777777" w:rsidR="00B1677A" w:rsidRPr="004F6FB0" w:rsidRDefault="00B1677A" w:rsidP="00B1677A">
      <w:pPr>
        <w:pStyle w:val="a6"/>
        <w:spacing w:before="0" w:beforeAutospacing="0" w:after="0" w:afterAutospacing="0"/>
        <w:ind w:firstLine="709"/>
        <w:jc w:val="both"/>
      </w:pPr>
      <w:bookmarkStart w:id="13" w:name="Par14"/>
      <w:bookmarkEnd w:id="13"/>
      <w:r w:rsidRPr="004F6FB0"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</w:t>
      </w:r>
    </w:p>
    <w:p w14:paraId="6C4B889B" w14:textId="77777777" w:rsidR="00670CCB" w:rsidRPr="004F6FB0" w:rsidRDefault="00670CCB" w:rsidP="00B1677A">
      <w:pPr>
        <w:pStyle w:val="a6"/>
        <w:spacing w:before="0" w:beforeAutospacing="0" w:after="0" w:afterAutospacing="0"/>
        <w:ind w:firstLine="709"/>
        <w:jc w:val="both"/>
      </w:pPr>
      <w:r w:rsidRPr="004F6FB0">
        <w:t>2. В порядке, установленном Федеральным законом от 21.07.2005 №</w:t>
      </w:r>
      <w:r w:rsidR="00B1677A" w:rsidRPr="004F6FB0">
        <w:t xml:space="preserve"> </w:t>
      </w:r>
      <w:r w:rsidRPr="004F6FB0"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4F6FB0">
        <w:rPr>
          <w:color w:val="000000"/>
          <w:spacing w:val="-1"/>
        </w:rPr>
        <w:t xml:space="preserve">муниципального образования </w:t>
      </w:r>
      <w:r w:rsidRPr="004F6FB0">
        <w:rPr>
          <w:color w:val="000000"/>
        </w:rPr>
        <w:t xml:space="preserve">«Аларь» </w:t>
      </w:r>
      <w:r w:rsidRPr="004F6FB0"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28C480CC" w14:textId="77777777" w:rsidR="00670CCB" w:rsidRPr="004F6FB0" w:rsidRDefault="00670CCB" w:rsidP="00B1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 xml:space="preserve">3. Главе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</w:t>
      </w:r>
      <w:r w:rsidR="00B1677A" w:rsidRPr="004F6FB0">
        <w:rPr>
          <w:rFonts w:ascii="Times New Roman" w:hAnsi="Times New Roman" w:cs="Times New Roman"/>
          <w:bCs/>
          <w:spacing w:val="4"/>
          <w:sz w:val="24"/>
          <w:szCs w:val="24"/>
        </w:rPr>
        <w:t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</w:t>
      </w:r>
      <w:r w:rsidRPr="004F6FB0">
        <w:rPr>
          <w:rFonts w:ascii="Times New Roman" w:hAnsi="Times New Roman" w:cs="Times New Roman"/>
          <w:sz w:val="24"/>
          <w:szCs w:val="24"/>
        </w:rPr>
        <w:t xml:space="preserve">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158DD313" w14:textId="77777777" w:rsidR="00670CCB" w:rsidRPr="004F6FB0" w:rsidRDefault="00670CCB" w:rsidP="00670CCB">
      <w:pPr>
        <w:pStyle w:val="consnormal"/>
        <w:spacing w:before="0" w:beforeAutospacing="0" w:after="0" w:afterAutospacing="0"/>
        <w:ind w:firstLine="709"/>
        <w:jc w:val="both"/>
      </w:pPr>
      <w:r w:rsidRPr="004F6FB0">
        <w:t xml:space="preserve">4. Настоящее решение вступает в силу после государственной регистрации и опубликования в </w:t>
      </w:r>
      <w:r w:rsidRPr="004F6FB0">
        <w:rPr>
          <w:color w:val="000000"/>
        </w:rPr>
        <w:t>периодическом печатном средстве массовой информации «</w:t>
      </w:r>
      <w:proofErr w:type="spellStart"/>
      <w:r w:rsidRPr="004F6FB0">
        <w:rPr>
          <w:color w:val="000000"/>
        </w:rPr>
        <w:t>Аларский</w:t>
      </w:r>
      <w:proofErr w:type="spellEnd"/>
      <w:r w:rsidRPr="004F6FB0">
        <w:rPr>
          <w:color w:val="000000"/>
        </w:rPr>
        <w:t xml:space="preserve"> вестник».</w:t>
      </w:r>
    </w:p>
    <w:p w14:paraId="4F70E1F7" w14:textId="77777777" w:rsidR="00670CCB" w:rsidRPr="004F6FB0" w:rsidRDefault="00670CCB" w:rsidP="00670CCB">
      <w:pPr>
        <w:pStyle w:val="consnormal"/>
        <w:spacing w:before="0" w:beforeAutospacing="0" w:after="0" w:afterAutospacing="0"/>
        <w:jc w:val="both"/>
        <w:rPr>
          <w:color w:val="000000" w:themeColor="text1"/>
        </w:rPr>
      </w:pPr>
    </w:p>
    <w:p w14:paraId="237CD7A9" w14:textId="63FAEEC3" w:rsidR="004F6FB0" w:rsidRPr="00CF6BCB" w:rsidRDefault="004F6FB0" w:rsidP="004F6FB0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</w:t>
      </w:r>
      <w:r>
        <w:rPr>
          <w:color w:val="000000"/>
        </w:rPr>
        <w:t>ларь</w:t>
      </w:r>
      <w:r w:rsidRPr="00CF6BCB">
        <w:rPr>
          <w:color w:val="000000"/>
        </w:rPr>
        <w:t>»,</w:t>
      </w:r>
    </w:p>
    <w:p w14:paraId="26D77DEC" w14:textId="641B2512" w:rsidR="00670CCB" w:rsidRPr="004F6FB0" w:rsidRDefault="004F6FB0" w:rsidP="004B1E55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</w:t>
      </w:r>
      <w:r>
        <w:rPr>
          <w:color w:val="000000"/>
        </w:rPr>
        <w:t>ларь</w:t>
      </w:r>
      <w:r w:rsidRPr="00CF6BCB">
        <w:rPr>
          <w:color w:val="000000"/>
        </w:rPr>
        <w:t>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>
        <w:rPr>
          <w:color w:val="000000"/>
        </w:rPr>
        <w:tab/>
        <w:t xml:space="preserve">                        </w:t>
      </w:r>
      <w:proofErr w:type="gramStart"/>
      <w:r>
        <w:rPr>
          <w:color w:val="000000"/>
        </w:rPr>
        <w:t>Э</w:t>
      </w:r>
      <w:r w:rsidRPr="00CF6BCB">
        <w:rPr>
          <w:color w:val="000000"/>
        </w:rPr>
        <w:t>.</w:t>
      </w:r>
      <w:r>
        <w:rPr>
          <w:color w:val="000000"/>
        </w:rPr>
        <w:t>Ж</w:t>
      </w:r>
      <w:r w:rsidRPr="00CF6BCB">
        <w:rPr>
          <w:color w:val="000000"/>
        </w:rPr>
        <w:t>.</w:t>
      </w:r>
      <w:proofErr w:type="gramEnd"/>
      <w:r w:rsidRPr="00CF6BCB">
        <w:rPr>
          <w:color w:val="000000"/>
        </w:rPr>
        <w:t xml:space="preserve"> </w:t>
      </w:r>
      <w:proofErr w:type="spellStart"/>
      <w:r>
        <w:rPr>
          <w:color w:val="000000"/>
        </w:rPr>
        <w:t>Габеева</w:t>
      </w:r>
      <w:proofErr w:type="spellEnd"/>
    </w:p>
    <w:sectPr w:rsidR="00670CCB" w:rsidRPr="004F6FB0" w:rsidSect="00923E3A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7BE23" w14:textId="77777777" w:rsidR="008B5DB2" w:rsidRDefault="008B5DB2">
      <w:pPr>
        <w:spacing w:after="0" w:line="240" w:lineRule="auto"/>
      </w:pPr>
      <w:r>
        <w:separator/>
      </w:r>
    </w:p>
  </w:endnote>
  <w:endnote w:type="continuationSeparator" w:id="0">
    <w:p w14:paraId="455DB9E2" w14:textId="77777777" w:rsidR="008B5DB2" w:rsidRDefault="008B5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D69A" w14:textId="77777777" w:rsidR="008B5DB2" w:rsidRDefault="008B5DB2">
      <w:pPr>
        <w:spacing w:after="0" w:line="240" w:lineRule="auto"/>
      </w:pPr>
      <w:r>
        <w:separator/>
      </w:r>
    </w:p>
  </w:footnote>
  <w:footnote w:type="continuationSeparator" w:id="0">
    <w:p w14:paraId="209365BC" w14:textId="77777777" w:rsidR="008B5DB2" w:rsidRDefault="008B5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60CD" w14:textId="77777777" w:rsidR="00B1677A" w:rsidRDefault="00B1677A" w:rsidP="00B167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839500" w14:textId="77777777" w:rsidR="00B1677A" w:rsidRDefault="00B167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A0E2" w14:textId="77777777" w:rsidR="00B1677A" w:rsidRDefault="00B1677A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8E3"/>
    <w:rsid w:val="00007319"/>
    <w:rsid w:val="00014004"/>
    <w:rsid w:val="0003053C"/>
    <w:rsid w:val="00033C25"/>
    <w:rsid w:val="00035748"/>
    <w:rsid w:val="0005175F"/>
    <w:rsid w:val="00051A31"/>
    <w:rsid w:val="00056A83"/>
    <w:rsid w:val="00070BB5"/>
    <w:rsid w:val="00093E2B"/>
    <w:rsid w:val="000A3990"/>
    <w:rsid w:val="000A5265"/>
    <w:rsid w:val="000B4211"/>
    <w:rsid w:val="000B5F67"/>
    <w:rsid w:val="000D1251"/>
    <w:rsid w:val="000E0299"/>
    <w:rsid w:val="000F022A"/>
    <w:rsid w:val="000F26BA"/>
    <w:rsid w:val="00104C83"/>
    <w:rsid w:val="00111287"/>
    <w:rsid w:val="00116A16"/>
    <w:rsid w:val="00123D6E"/>
    <w:rsid w:val="0012766A"/>
    <w:rsid w:val="00131F76"/>
    <w:rsid w:val="00133FC0"/>
    <w:rsid w:val="00134F47"/>
    <w:rsid w:val="0013785B"/>
    <w:rsid w:val="0015161E"/>
    <w:rsid w:val="0016515D"/>
    <w:rsid w:val="001654F1"/>
    <w:rsid w:val="0018131E"/>
    <w:rsid w:val="00182110"/>
    <w:rsid w:val="00197450"/>
    <w:rsid w:val="00197F46"/>
    <w:rsid w:val="001A0B62"/>
    <w:rsid w:val="001D09BD"/>
    <w:rsid w:val="001E02AB"/>
    <w:rsid w:val="001E3971"/>
    <w:rsid w:val="001E4523"/>
    <w:rsid w:val="001F2182"/>
    <w:rsid w:val="001F26C5"/>
    <w:rsid w:val="002069DD"/>
    <w:rsid w:val="00212BEE"/>
    <w:rsid w:val="0021360F"/>
    <w:rsid w:val="002260D8"/>
    <w:rsid w:val="0023585C"/>
    <w:rsid w:val="002369CB"/>
    <w:rsid w:val="00236F8B"/>
    <w:rsid w:val="0024548B"/>
    <w:rsid w:val="00251D67"/>
    <w:rsid w:val="00253908"/>
    <w:rsid w:val="00257DD7"/>
    <w:rsid w:val="00277283"/>
    <w:rsid w:val="0028103C"/>
    <w:rsid w:val="002B577E"/>
    <w:rsid w:val="002D1332"/>
    <w:rsid w:val="002E04F5"/>
    <w:rsid w:val="002E26DB"/>
    <w:rsid w:val="002E5A79"/>
    <w:rsid w:val="002F649A"/>
    <w:rsid w:val="0030671C"/>
    <w:rsid w:val="0031549F"/>
    <w:rsid w:val="00316987"/>
    <w:rsid w:val="00336B13"/>
    <w:rsid w:val="00370383"/>
    <w:rsid w:val="00371680"/>
    <w:rsid w:val="00375ED7"/>
    <w:rsid w:val="0037698C"/>
    <w:rsid w:val="00377416"/>
    <w:rsid w:val="00387BAC"/>
    <w:rsid w:val="003914AB"/>
    <w:rsid w:val="0039172C"/>
    <w:rsid w:val="00395596"/>
    <w:rsid w:val="00396F8D"/>
    <w:rsid w:val="003A7412"/>
    <w:rsid w:val="003A7EB9"/>
    <w:rsid w:val="003C21DD"/>
    <w:rsid w:val="003D3D48"/>
    <w:rsid w:val="004001DC"/>
    <w:rsid w:val="00402FA8"/>
    <w:rsid w:val="00417CD3"/>
    <w:rsid w:val="004233D6"/>
    <w:rsid w:val="00452EFE"/>
    <w:rsid w:val="00470E0F"/>
    <w:rsid w:val="004768C5"/>
    <w:rsid w:val="004911A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4F6FB0"/>
    <w:rsid w:val="00510D25"/>
    <w:rsid w:val="00530460"/>
    <w:rsid w:val="0053570D"/>
    <w:rsid w:val="0054080A"/>
    <w:rsid w:val="00581B10"/>
    <w:rsid w:val="005930F7"/>
    <w:rsid w:val="005A47F3"/>
    <w:rsid w:val="005C15A5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70815"/>
    <w:rsid w:val="00670CCB"/>
    <w:rsid w:val="0067280B"/>
    <w:rsid w:val="00682C11"/>
    <w:rsid w:val="00683E33"/>
    <w:rsid w:val="00692FF4"/>
    <w:rsid w:val="006C5249"/>
    <w:rsid w:val="006D668B"/>
    <w:rsid w:val="006E0BC0"/>
    <w:rsid w:val="006F38EA"/>
    <w:rsid w:val="00703CA5"/>
    <w:rsid w:val="0071282E"/>
    <w:rsid w:val="00752528"/>
    <w:rsid w:val="00774A50"/>
    <w:rsid w:val="007A0103"/>
    <w:rsid w:val="007B3CD4"/>
    <w:rsid w:val="007B6585"/>
    <w:rsid w:val="007B6CD5"/>
    <w:rsid w:val="007C1056"/>
    <w:rsid w:val="007D0D2E"/>
    <w:rsid w:val="007D5BF9"/>
    <w:rsid w:val="007E354E"/>
    <w:rsid w:val="007F144D"/>
    <w:rsid w:val="007F636D"/>
    <w:rsid w:val="00802ADA"/>
    <w:rsid w:val="0080735C"/>
    <w:rsid w:val="00811BD0"/>
    <w:rsid w:val="008203F2"/>
    <w:rsid w:val="008232FE"/>
    <w:rsid w:val="00851FB3"/>
    <w:rsid w:val="00853FE9"/>
    <w:rsid w:val="00856CBC"/>
    <w:rsid w:val="00862B11"/>
    <w:rsid w:val="008705BF"/>
    <w:rsid w:val="00873115"/>
    <w:rsid w:val="00874D91"/>
    <w:rsid w:val="008B522B"/>
    <w:rsid w:val="008B5DB2"/>
    <w:rsid w:val="008E7EA5"/>
    <w:rsid w:val="008F06CC"/>
    <w:rsid w:val="00912EC6"/>
    <w:rsid w:val="00923E3A"/>
    <w:rsid w:val="00933E5E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B71B2"/>
    <w:rsid w:val="009D2ED7"/>
    <w:rsid w:val="009D4BA8"/>
    <w:rsid w:val="009E4B67"/>
    <w:rsid w:val="009F34DE"/>
    <w:rsid w:val="00A11997"/>
    <w:rsid w:val="00A264BD"/>
    <w:rsid w:val="00A33046"/>
    <w:rsid w:val="00A354F8"/>
    <w:rsid w:val="00A623B0"/>
    <w:rsid w:val="00A64ACF"/>
    <w:rsid w:val="00A84585"/>
    <w:rsid w:val="00AD04CA"/>
    <w:rsid w:val="00AD155A"/>
    <w:rsid w:val="00AE5FA0"/>
    <w:rsid w:val="00AF68E7"/>
    <w:rsid w:val="00B06DB9"/>
    <w:rsid w:val="00B1677A"/>
    <w:rsid w:val="00B4166B"/>
    <w:rsid w:val="00B4658C"/>
    <w:rsid w:val="00B534C0"/>
    <w:rsid w:val="00B708E0"/>
    <w:rsid w:val="00B773F1"/>
    <w:rsid w:val="00BA1043"/>
    <w:rsid w:val="00BA4788"/>
    <w:rsid w:val="00BB6CF6"/>
    <w:rsid w:val="00BC43A7"/>
    <w:rsid w:val="00BC555B"/>
    <w:rsid w:val="00BD27F0"/>
    <w:rsid w:val="00BD5233"/>
    <w:rsid w:val="00BD5CAC"/>
    <w:rsid w:val="00BE2C1A"/>
    <w:rsid w:val="00BE4493"/>
    <w:rsid w:val="00BF05AE"/>
    <w:rsid w:val="00C02EB2"/>
    <w:rsid w:val="00C278F0"/>
    <w:rsid w:val="00C305D1"/>
    <w:rsid w:val="00C346A9"/>
    <w:rsid w:val="00C527B7"/>
    <w:rsid w:val="00C63F9C"/>
    <w:rsid w:val="00C7123A"/>
    <w:rsid w:val="00C81905"/>
    <w:rsid w:val="00C83B96"/>
    <w:rsid w:val="00C84F65"/>
    <w:rsid w:val="00C863E8"/>
    <w:rsid w:val="00C945A1"/>
    <w:rsid w:val="00CA47A2"/>
    <w:rsid w:val="00CA6F61"/>
    <w:rsid w:val="00CC7AED"/>
    <w:rsid w:val="00CD0254"/>
    <w:rsid w:val="00CD40EF"/>
    <w:rsid w:val="00CD7269"/>
    <w:rsid w:val="00CE64D3"/>
    <w:rsid w:val="00D11A04"/>
    <w:rsid w:val="00D2096E"/>
    <w:rsid w:val="00D2393D"/>
    <w:rsid w:val="00D3657F"/>
    <w:rsid w:val="00D47B7B"/>
    <w:rsid w:val="00D56CBB"/>
    <w:rsid w:val="00D744EF"/>
    <w:rsid w:val="00D747CA"/>
    <w:rsid w:val="00D83076"/>
    <w:rsid w:val="00D83E41"/>
    <w:rsid w:val="00DA79E9"/>
    <w:rsid w:val="00DC4883"/>
    <w:rsid w:val="00DD5816"/>
    <w:rsid w:val="00DE6479"/>
    <w:rsid w:val="00DE7C65"/>
    <w:rsid w:val="00DF6685"/>
    <w:rsid w:val="00E0350A"/>
    <w:rsid w:val="00E1768B"/>
    <w:rsid w:val="00E25384"/>
    <w:rsid w:val="00E327EB"/>
    <w:rsid w:val="00E50463"/>
    <w:rsid w:val="00E50AB0"/>
    <w:rsid w:val="00E5148C"/>
    <w:rsid w:val="00E53CC4"/>
    <w:rsid w:val="00E5617C"/>
    <w:rsid w:val="00E6476B"/>
    <w:rsid w:val="00E66188"/>
    <w:rsid w:val="00E67D9C"/>
    <w:rsid w:val="00E7024E"/>
    <w:rsid w:val="00E74BE1"/>
    <w:rsid w:val="00E90B39"/>
    <w:rsid w:val="00E919FB"/>
    <w:rsid w:val="00E91FED"/>
    <w:rsid w:val="00EA30BE"/>
    <w:rsid w:val="00EA4116"/>
    <w:rsid w:val="00EA6B07"/>
    <w:rsid w:val="00EB64B8"/>
    <w:rsid w:val="00EB73D9"/>
    <w:rsid w:val="00EE27E3"/>
    <w:rsid w:val="00EF263A"/>
    <w:rsid w:val="00EF3CF6"/>
    <w:rsid w:val="00F0569F"/>
    <w:rsid w:val="00F13963"/>
    <w:rsid w:val="00F14EBE"/>
    <w:rsid w:val="00F16F57"/>
    <w:rsid w:val="00F22475"/>
    <w:rsid w:val="00F314A4"/>
    <w:rsid w:val="00F3447F"/>
    <w:rsid w:val="00F37A6B"/>
    <w:rsid w:val="00F37C93"/>
    <w:rsid w:val="00F40481"/>
    <w:rsid w:val="00F471BC"/>
    <w:rsid w:val="00F57886"/>
    <w:rsid w:val="00F60749"/>
    <w:rsid w:val="00F61EF4"/>
    <w:rsid w:val="00F75168"/>
    <w:rsid w:val="00F754E1"/>
    <w:rsid w:val="00F82CA4"/>
    <w:rsid w:val="00FB53FE"/>
    <w:rsid w:val="00FC3C69"/>
    <w:rsid w:val="00FE0F94"/>
    <w:rsid w:val="00FE2DA1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1331"/>
  <w15:docId w15:val="{7EF4DD9D-987C-44BE-8666-03DEF2A5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е вступил в силу"/>
    <w:rsid w:val="00B1677A"/>
    <w:rPr>
      <w:rFonts w:ascii="Verdana" w:hAnsi="Verdana"/>
      <w:color w:val="00808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76505-0A49-4953-9059-1209A51F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247</cp:revision>
  <cp:lastPrinted>2025-05-12T04:41:00Z</cp:lastPrinted>
  <dcterms:created xsi:type="dcterms:W3CDTF">2022-05-05T07:44:00Z</dcterms:created>
  <dcterms:modified xsi:type="dcterms:W3CDTF">2025-05-12T04:42:00Z</dcterms:modified>
</cp:coreProperties>
</file>